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ED6908" w14:textId="252E584E" w:rsidR="0069539B" w:rsidRDefault="00F61EF5">
      <w:pPr>
        <w:pStyle w:val="BodyText"/>
        <w:rPr>
          <w:rFonts w:ascii="Times New Roman"/>
          <w:sz w:val="20"/>
        </w:rPr>
      </w:pPr>
      <w:r>
        <w:rPr>
          <w:noProof/>
          <w:lang w:val="en-GB" w:eastAsia="en-GB"/>
        </w:rPr>
        <w:drawing>
          <wp:anchor distT="0" distB="0" distL="114300" distR="114300" simplePos="0" relativeHeight="251658752" behindDoc="1" locked="0" layoutInCell="1" allowOverlap="1" wp14:anchorId="093B673F" wp14:editId="6C898C1E">
            <wp:simplePos x="0" y="0"/>
            <wp:positionH relativeFrom="column">
              <wp:posOffset>-323851</wp:posOffset>
            </wp:positionH>
            <wp:positionV relativeFrom="paragraph">
              <wp:posOffset>9525</wp:posOffset>
            </wp:positionV>
            <wp:extent cx="10682705" cy="7553325"/>
            <wp:effectExtent l="0" t="0" r="4445" b="0"/>
            <wp:wrapNone/>
            <wp:docPr id="869493838" name="Picture 3" descr="A brochure of a young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493838" name="Picture 3" descr="A brochure of a young child&#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88821" cy="75576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E33040" w14:textId="3A472BB1" w:rsidR="0069539B" w:rsidRDefault="0069539B">
      <w:pPr>
        <w:pStyle w:val="BodyText"/>
        <w:rPr>
          <w:rFonts w:ascii="Times New Roman"/>
          <w:sz w:val="20"/>
        </w:rPr>
      </w:pPr>
    </w:p>
    <w:p w14:paraId="69BEC0A5" w14:textId="77777777" w:rsidR="0069539B" w:rsidRDefault="0069539B">
      <w:pPr>
        <w:pStyle w:val="BodyText"/>
        <w:rPr>
          <w:rFonts w:ascii="Times New Roman"/>
          <w:sz w:val="20"/>
        </w:rPr>
      </w:pPr>
    </w:p>
    <w:p w14:paraId="55F15906" w14:textId="28461F5F" w:rsidR="0069539B" w:rsidRDefault="0069539B">
      <w:pPr>
        <w:pStyle w:val="BodyText"/>
        <w:rPr>
          <w:rFonts w:ascii="Times New Roman"/>
          <w:sz w:val="29"/>
        </w:rPr>
      </w:pPr>
    </w:p>
    <w:p w14:paraId="620E0CB3" w14:textId="77777777" w:rsidR="0069539B" w:rsidRDefault="0069539B">
      <w:pPr>
        <w:pStyle w:val="BodyText"/>
        <w:rPr>
          <w:sz w:val="20"/>
        </w:rPr>
      </w:pPr>
    </w:p>
    <w:p w14:paraId="500A10CF" w14:textId="77777777" w:rsidR="0069539B" w:rsidRDefault="0069539B">
      <w:pPr>
        <w:pStyle w:val="BodyText"/>
        <w:rPr>
          <w:sz w:val="20"/>
        </w:rPr>
      </w:pPr>
    </w:p>
    <w:p w14:paraId="2D33B09D" w14:textId="77777777" w:rsidR="0069539B" w:rsidRDefault="0069539B">
      <w:pPr>
        <w:pStyle w:val="BodyText"/>
        <w:rPr>
          <w:sz w:val="20"/>
        </w:rPr>
      </w:pPr>
    </w:p>
    <w:p w14:paraId="51E00D6E" w14:textId="77777777" w:rsidR="0069539B" w:rsidRDefault="0069539B">
      <w:pPr>
        <w:pStyle w:val="BodyText"/>
        <w:rPr>
          <w:sz w:val="20"/>
        </w:rPr>
      </w:pPr>
    </w:p>
    <w:p w14:paraId="1B700B0E" w14:textId="77777777" w:rsidR="0069539B" w:rsidRDefault="0069539B">
      <w:pPr>
        <w:pStyle w:val="BodyText"/>
        <w:rPr>
          <w:sz w:val="20"/>
        </w:rPr>
      </w:pPr>
    </w:p>
    <w:p w14:paraId="3464E69D" w14:textId="77777777" w:rsidR="0069539B" w:rsidRDefault="0069539B">
      <w:pPr>
        <w:pStyle w:val="BodyText"/>
        <w:rPr>
          <w:sz w:val="20"/>
        </w:rPr>
      </w:pPr>
    </w:p>
    <w:p w14:paraId="1DEFD64D" w14:textId="77777777" w:rsidR="0069539B" w:rsidRDefault="0069539B">
      <w:pPr>
        <w:pStyle w:val="BodyText"/>
        <w:rPr>
          <w:sz w:val="20"/>
        </w:rPr>
      </w:pPr>
    </w:p>
    <w:p w14:paraId="14FD0378" w14:textId="77777777" w:rsidR="0069539B" w:rsidRDefault="0069539B">
      <w:pPr>
        <w:pStyle w:val="BodyText"/>
        <w:rPr>
          <w:sz w:val="20"/>
        </w:rPr>
      </w:pPr>
    </w:p>
    <w:p w14:paraId="497ACE9C" w14:textId="77777777" w:rsidR="0069539B" w:rsidRDefault="0069539B">
      <w:pPr>
        <w:pStyle w:val="BodyText"/>
        <w:rPr>
          <w:sz w:val="20"/>
        </w:rPr>
      </w:pPr>
    </w:p>
    <w:p w14:paraId="07552379" w14:textId="77777777" w:rsidR="0069539B" w:rsidRDefault="0069539B">
      <w:pPr>
        <w:pStyle w:val="BodyText"/>
        <w:spacing w:before="7"/>
        <w:rPr>
          <w:sz w:val="16"/>
        </w:rPr>
      </w:pPr>
    </w:p>
    <w:p w14:paraId="545B377D" w14:textId="77777777" w:rsidR="0069539B" w:rsidRDefault="0069539B">
      <w:pPr>
        <w:jc w:val="right"/>
        <w:rPr>
          <w:sz w:val="36"/>
        </w:rPr>
        <w:sectPr w:rsidR="0069539B">
          <w:type w:val="continuous"/>
          <w:pgSz w:w="16840" w:h="11910" w:orient="landscape"/>
          <w:pgMar w:top="0" w:right="580" w:bottom="0" w:left="540" w:header="720" w:footer="720" w:gutter="0"/>
          <w:cols w:space="720"/>
        </w:sectPr>
      </w:pPr>
    </w:p>
    <w:p w14:paraId="4A6C9F89" w14:textId="2B7CE31F" w:rsidR="0069539B" w:rsidRDefault="00F61EF5">
      <w:pPr>
        <w:pStyle w:val="BodyText"/>
        <w:spacing w:before="18" w:line="339" w:lineRule="exact"/>
        <w:ind w:left="180"/>
      </w:pPr>
      <w:r>
        <w:rPr>
          <w:noProof/>
          <w:lang w:val="en-GB" w:eastAsia="en-GB"/>
        </w:rPr>
        <w:lastRenderedPageBreak/>
        <w:drawing>
          <wp:anchor distT="0" distB="0" distL="114300" distR="114300" simplePos="0" relativeHeight="251660800" behindDoc="1" locked="0" layoutInCell="1" allowOverlap="1" wp14:anchorId="7474048E" wp14:editId="77849A4F">
            <wp:simplePos x="0" y="0"/>
            <wp:positionH relativeFrom="column">
              <wp:posOffset>-361950</wp:posOffset>
            </wp:positionH>
            <wp:positionV relativeFrom="paragraph">
              <wp:posOffset>-396875</wp:posOffset>
            </wp:positionV>
            <wp:extent cx="10699750" cy="7564974"/>
            <wp:effectExtent l="0" t="0" r="6350" b="0"/>
            <wp:wrapNone/>
            <wp:docPr id="1597181837" name="Picture 4" descr="A young child in a swimming p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181837" name="Picture 4" descr="A young child in a swimming poo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99750" cy="756497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0" distR="0" simplePos="0" relativeHeight="251656704" behindDoc="1" locked="0" layoutInCell="1" allowOverlap="1" wp14:anchorId="3571AEAE" wp14:editId="6547200D">
                <wp:simplePos x="0" y="0"/>
                <wp:positionH relativeFrom="page">
                  <wp:posOffset>976654</wp:posOffset>
                </wp:positionH>
                <wp:positionV relativeFrom="page">
                  <wp:posOffset>7104175</wp:posOffset>
                </wp:positionV>
                <wp:extent cx="189230" cy="15240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230" cy="152400"/>
                        </a:xfrm>
                        <a:prstGeom prst="rect">
                          <a:avLst/>
                        </a:prstGeom>
                      </wps:spPr>
                      <wps:txbx>
                        <w:txbxContent>
                          <w:p w14:paraId="528C2634" w14:textId="77777777" w:rsidR="0069539B" w:rsidRDefault="00FD26C0">
                            <w:pPr>
                              <w:spacing w:line="240" w:lineRule="exact"/>
                              <w:rPr>
                                <w:sz w:val="24"/>
                              </w:rPr>
                            </w:pPr>
                            <w:r>
                              <w:rPr>
                                <w:color w:val="231F20"/>
                                <w:spacing w:val="-5"/>
                                <w:sz w:val="24"/>
                              </w:rPr>
                              <w:t>by:</w:t>
                            </w:r>
                          </w:p>
                        </w:txbxContent>
                      </wps:txbx>
                      <wps:bodyPr wrap="square" lIns="0" tIns="0" rIns="0" bIns="0" rtlCol="0">
                        <a:noAutofit/>
                      </wps:bodyPr>
                    </wps:wsp>
                  </a:graphicData>
                </a:graphic>
              </wp:anchor>
            </w:drawing>
          </mc:Choice>
          <mc:Fallback>
            <w:pict>
              <v:shapetype w14:anchorId="3571AEAE" id="_x0000_t202" coordsize="21600,21600" o:spt="202" path="m,l,21600r21600,l21600,xe">
                <v:stroke joinstyle="miter"/>
                <v:path gradientshapeok="t" o:connecttype="rect"/>
              </v:shapetype>
              <v:shape id="Textbox 23" o:spid="_x0000_s1026" type="#_x0000_t202" style="position:absolute;left:0;text-align:left;margin-left:76.9pt;margin-top:559.4pt;width:14.9pt;height:12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" filled="f" stroked="f">
                <v:textbox inset="0,0,0,0">
                  <w:txbxContent>
                    <w:p w14:paraId="528C2634" w14:textId="77777777" w:rsidR="0069539B" w:rsidRDefault="00FD26C0">
                      <w:pPr>
                        <w:spacing w:line="240" w:lineRule="exact"/>
                        <w:rPr>
                          <w:sz w:val="24"/>
                        </w:rPr>
                      </w:pPr>
                      <w:r>
                        <w:rPr>
                          <w:color w:val="231F20"/>
                          <w:spacing w:val="-5"/>
                          <w:sz w:val="24"/>
                        </w:rPr>
                        <w:t>by:</w:t>
                      </w:r>
                    </w:p>
                  </w:txbxContent>
                </v:textbox>
                <w10:wrap anchorx="page" anchory="page"/>
              </v:shape>
            </w:pict>
          </mc:Fallback>
        </mc:AlternateContent>
      </w:r>
      <w:r>
        <w:rPr>
          <w:color w:val="231F20"/>
        </w:rPr>
        <w:t>This</w:t>
      </w:r>
      <w:r>
        <w:rPr>
          <w:color w:val="231F20"/>
          <w:spacing w:val="-7"/>
        </w:rPr>
        <w:t xml:space="preserve"> </w:t>
      </w:r>
      <w:r>
        <w:rPr>
          <w:color w:val="231F20"/>
        </w:rPr>
        <w:t>template</w:t>
      </w:r>
      <w:r>
        <w:rPr>
          <w:color w:val="231F20"/>
          <w:spacing w:val="-5"/>
        </w:rPr>
        <w:t xml:space="preserve"> </w:t>
      </w:r>
      <w:r>
        <w:rPr>
          <w:color w:val="231F20"/>
        </w:rPr>
        <w:t>can</w:t>
      </w:r>
      <w:r>
        <w:rPr>
          <w:color w:val="231F20"/>
          <w:spacing w:val="-6"/>
        </w:rPr>
        <w:t xml:space="preserve"> </w:t>
      </w:r>
      <w:r>
        <w:rPr>
          <w:color w:val="231F20"/>
        </w:rPr>
        <w:t>be</w:t>
      </w:r>
      <w:r>
        <w:rPr>
          <w:color w:val="231F20"/>
          <w:spacing w:val="-5"/>
        </w:rPr>
        <w:t xml:space="preserve"> </w:t>
      </w:r>
      <w:r>
        <w:rPr>
          <w:color w:val="231F20"/>
        </w:rPr>
        <w:t>used</w:t>
      </w:r>
      <w:r>
        <w:rPr>
          <w:color w:val="231F20"/>
          <w:spacing w:val="-6"/>
        </w:rPr>
        <w:t xml:space="preserve"> </w:t>
      </w:r>
      <w:r>
        <w:rPr>
          <w:color w:val="231F20"/>
        </w:rPr>
        <w:t>for</w:t>
      </w:r>
      <w:r>
        <w:rPr>
          <w:color w:val="231F20"/>
          <w:spacing w:val="-5"/>
        </w:rPr>
        <w:t xml:space="preserve"> </w:t>
      </w:r>
      <w:r>
        <w:rPr>
          <w:color w:val="231F20"/>
        </w:rPr>
        <w:t>multiple</w:t>
      </w:r>
      <w:r>
        <w:rPr>
          <w:color w:val="231F20"/>
          <w:spacing w:val="-5"/>
        </w:rPr>
        <w:t xml:space="preserve"> </w:t>
      </w:r>
      <w:r>
        <w:rPr>
          <w:color w:val="231F20"/>
          <w:spacing w:val="-2"/>
        </w:rPr>
        <w:t>purposes:</w:t>
      </w:r>
    </w:p>
    <w:p w14:paraId="44311E8A" w14:textId="77777777" w:rsidR="0069539B" w:rsidRDefault="00FD26C0">
      <w:pPr>
        <w:pStyle w:val="ListParagraph"/>
        <w:numPr>
          <w:ilvl w:val="0"/>
          <w:numId w:val="1"/>
        </w:numPr>
        <w:tabs>
          <w:tab w:val="left" w:pos="540"/>
        </w:tabs>
        <w:spacing w:before="2" w:line="235" w:lineRule="auto"/>
        <w:ind w:right="9272"/>
        <w:rPr>
          <w:sz w:val="28"/>
        </w:rPr>
      </w:pPr>
      <w:r>
        <w:rPr>
          <w:color w:val="231F20"/>
          <w:sz w:val="28"/>
        </w:rPr>
        <w:t>It</w:t>
      </w:r>
      <w:r>
        <w:rPr>
          <w:color w:val="231F20"/>
          <w:spacing w:val="-7"/>
          <w:sz w:val="28"/>
        </w:rPr>
        <w:t xml:space="preserve"> </w:t>
      </w:r>
      <w:r>
        <w:rPr>
          <w:color w:val="231F20"/>
          <w:sz w:val="28"/>
        </w:rPr>
        <w:t>enables</w:t>
      </w:r>
      <w:r>
        <w:rPr>
          <w:color w:val="231F20"/>
          <w:spacing w:val="-7"/>
          <w:sz w:val="28"/>
        </w:rPr>
        <w:t xml:space="preserve"> </w:t>
      </w:r>
      <w:r>
        <w:rPr>
          <w:color w:val="231F20"/>
          <w:sz w:val="28"/>
        </w:rPr>
        <w:t>schools</w:t>
      </w:r>
      <w:r>
        <w:rPr>
          <w:color w:val="231F20"/>
          <w:spacing w:val="-7"/>
          <w:sz w:val="28"/>
        </w:rPr>
        <w:t xml:space="preserve"> </w:t>
      </w:r>
      <w:r>
        <w:rPr>
          <w:color w:val="231F20"/>
          <w:sz w:val="28"/>
        </w:rPr>
        <w:t>to</w:t>
      </w:r>
      <w:r>
        <w:rPr>
          <w:color w:val="231F20"/>
          <w:spacing w:val="-7"/>
          <w:sz w:val="28"/>
        </w:rPr>
        <w:t xml:space="preserve"> </w:t>
      </w:r>
      <w:r>
        <w:rPr>
          <w:color w:val="231F20"/>
          <w:sz w:val="28"/>
        </w:rPr>
        <w:t>effectively</w:t>
      </w:r>
      <w:r>
        <w:rPr>
          <w:color w:val="231F20"/>
          <w:spacing w:val="-7"/>
          <w:sz w:val="28"/>
        </w:rPr>
        <w:t xml:space="preserve"> </w:t>
      </w:r>
      <w:r>
        <w:rPr>
          <w:color w:val="231F20"/>
          <w:sz w:val="28"/>
        </w:rPr>
        <w:t>plan</w:t>
      </w:r>
      <w:r>
        <w:rPr>
          <w:color w:val="231F20"/>
          <w:spacing w:val="-7"/>
          <w:sz w:val="28"/>
        </w:rPr>
        <w:t xml:space="preserve"> </w:t>
      </w:r>
      <w:r>
        <w:rPr>
          <w:color w:val="231F20"/>
          <w:sz w:val="28"/>
        </w:rPr>
        <w:t>their</w:t>
      </w:r>
      <w:r>
        <w:rPr>
          <w:color w:val="231F20"/>
          <w:spacing w:val="-7"/>
          <w:sz w:val="28"/>
        </w:rPr>
        <w:t xml:space="preserve"> </w:t>
      </w:r>
      <w:r>
        <w:rPr>
          <w:color w:val="231F20"/>
          <w:sz w:val="28"/>
        </w:rPr>
        <w:t>use</w:t>
      </w:r>
      <w:r>
        <w:rPr>
          <w:color w:val="231F20"/>
          <w:spacing w:val="-7"/>
          <w:sz w:val="28"/>
        </w:rPr>
        <w:t xml:space="preserve"> </w:t>
      </w:r>
      <w:r>
        <w:rPr>
          <w:color w:val="231F20"/>
          <w:sz w:val="28"/>
        </w:rPr>
        <w:t>of</w:t>
      </w:r>
      <w:r>
        <w:rPr>
          <w:color w:val="231F20"/>
          <w:spacing w:val="-7"/>
          <w:sz w:val="28"/>
        </w:rPr>
        <w:t xml:space="preserve"> </w:t>
      </w:r>
      <w:r>
        <w:rPr>
          <w:color w:val="231F20"/>
          <w:sz w:val="28"/>
        </w:rPr>
        <w:t>the Primary PE and sport premium</w:t>
      </w:r>
    </w:p>
    <w:p w14:paraId="2B6D70D2" w14:textId="77777777" w:rsidR="0069539B" w:rsidRDefault="00FD26C0">
      <w:pPr>
        <w:pStyle w:val="ListParagraph"/>
        <w:numPr>
          <w:ilvl w:val="0"/>
          <w:numId w:val="1"/>
        </w:numPr>
        <w:tabs>
          <w:tab w:val="left" w:pos="540"/>
        </w:tabs>
        <w:spacing w:before="2" w:line="235" w:lineRule="auto"/>
        <w:ind w:right="9183"/>
        <w:rPr>
          <w:sz w:val="28"/>
        </w:rPr>
      </w:pPr>
      <w:r>
        <w:rPr>
          <w:color w:val="231F20"/>
          <w:sz w:val="28"/>
        </w:rPr>
        <w:t>It</w:t>
      </w:r>
      <w:r>
        <w:rPr>
          <w:color w:val="231F20"/>
          <w:spacing w:val="-6"/>
          <w:sz w:val="28"/>
        </w:rPr>
        <w:t xml:space="preserve"> </w:t>
      </w:r>
      <w:r>
        <w:rPr>
          <w:color w:val="231F20"/>
          <w:sz w:val="28"/>
        </w:rPr>
        <w:t>helps</w:t>
      </w:r>
      <w:r>
        <w:rPr>
          <w:color w:val="231F20"/>
          <w:spacing w:val="-7"/>
          <w:sz w:val="28"/>
        </w:rPr>
        <w:t xml:space="preserve"> </w:t>
      </w:r>
      <w:r>
        <w:rPr>
          <w:color w:val="231F20"/>
          <w:sz w:val="28"/>
        </w:rPr>
        <w:t>schools</w:t>
      </w:r>
      <w:r>
        <w:rPr>
          <w:color w:val="231F20"/>
          <w:spacing w:val="-7"/>
          <w:sz w:val="28"/>
        </w:rPr>
        <w:t xml:space="preserve"> </w:t>
      </w:r>
      <w:r>
        <w:rPr>
          <w:color w:val="231F20"/>
          <w:sz w:val="28"/>
        </w:rPr>
        <w:t>to</w:t>
      </w:r>
      <w:r>
        <w:rPr>
          <w:color w:val="231F20"/>
          <w:spacing w:val="-7"/>
          <w:sz w:val="28"/>
        </w:rPr>
        <w:t xml:space="preserve"> </w:t>
      </w:r>
      <w:r>
        <w:rPr>
          <w:color w:val="231F20"/>
          <w:sz w:val="28"/>
        </w:rPr>
        <w:t>meet</w:t>
      </w:r>
      <w:r>
        <w:rPr>
          <w:color w:val="231F20"/>
          <w:spacing w:val="-6"/>
          <w:sz w:val="28"/>
        </w:rPr>
        <w:t xml:space="preserve"> </w:t>
      </w:r>
      <w:r>
        <w:rPr>
          <w:color w:val="231F20"/>
          <w:sz w:val="28"/>
        </w:rPr>
        <w:t>the</w:t>
      </w:r>
      <w:r>
        <w:rPr>
          <w:color w:val="231F20"/>
          <w:spacing w:val="-6"/>
          <w:sz w:val="28"/>
        </w:rPr>
        <w:t xml:space="preserve"> </w:t>
      </w:r>
      <w:r>
        <w:rPr>
          <w:color w:val="231F20"/>
          <w:sz w:val="28"/>
        </w:rPr>
        <w:t>requirements</w:t>
      </w:r>
      <w:r>
        <w:rPr>
          <w:color w:val="231F20"/>
          <w:spacing w:val="-7"/>
          <w:sz w:val="28"/>
        </w:rPr>
        <w:t xml:space="preserve"> </w:t>
      </w:r>
      <w:r>
        <w:rPr>
          <w:color w:val="231F20"/>
          <w:sz w:val="28"/>
        </w:rPr>
        <w:t>(as</w:t>
      </w:r>
      <w:r>
        <w:rPr>
          <w:color w:val="231F20"/>
          <w:spacing w:val="-7"/>
          <w:sz w:val="28"/>
        </w:rPr>
        <w:t xml:space="preserve"> </w:t>
      </w:r>
      <w:r>
        <w:rPr>
          <w:color w:val="231F20"/>
          <w:sz w:val="28"/>
        </w:rPr>
        <w:t>set</w:t>
      </w:r>
      <w:r>
        <w:rPr>
          <w:color w:val="231F20"/>
          <w:spacing w:val="-6"/>
          <w:sz w:val="28"/>
        </w:rPr>
        <w:t xml:space="preserve"> </w:t>
      </w:r>
      <w:r>
        <w:rPr>
          <w:color w:val="231F20"/>
          <w:sz w:val="28"/>
        </w:rPr>
        <w:t>out in guidance) to publish information on their Primary PE and sport premium</w:t>
      </w:r>
    </w:p>
    <w:p w14:paraId="208DF637" w14:textId="77777777" w:rsidR="0069539B" w:rsidRDefault="00FD26C0">
      <w:pPr>
        <w:pStyle w:val="ListParagraph"/>
        <w:numPr>
          <w:ilvl w:val="0"/>
          <w:numId w:val="1"/>
        </w:numPr>
        <w:tabs>
          <w:tab w:val="left" w:pos="540"/>
        </w:tabs>
        <w:spacing w:before="3" w:line="235" w:lineRule="auto"/>
        <w:ind w:right="9260"/>
        <w:rPr>
          <w:sz w:val="28"/>
        </w:rPr>
      </w:pPr>
      <w:r>
        <w:rPr>
          <w:color w:val="231F20"/>
          <w:sz w:val="28"/>
        </w:rPr>
        <w:t>It will be an effective document to support Ofsted inspections enabling schools to evidence progress</w:t>
      </w:r>
      <w:r>
        <w:rPr>
          <w:color w:val="231F20"/>
          <w:spacing w:val="40"/>
          <w:sz w:val="28"/>
        </w:rPr>
        <w:t xml:space="preserve"> </w:t>
      </w:r>
      <w:r>
        <w:rPr>
          <w:color w:val="231F20"/>
          <w:sz w:val="28"/>
        </w:rPr>
        <w:t>in Physical Education (PE) and evidence swimming attainment, which forms part of the PE National Curriculum.</w:t>
      </w:r>
      <w:r>
        <w:rPr>
          <w:color w:val="231F20"/>
          <w:spacing w:val="-12"/>
          <w:sz w:val="28"/>
        </w:rPr>
        <w:t xml:space="preserve"> </w:t>
      </w:r>
      <w:r>
        <w:rPr>
          <w:color w:val="231F20"/>
          <w:sz w:val="28"/>
        </w:rPr>
        <w:t>We</w:t>
      </w:r>
      <w:r>
        <w:rPr>
          <w:color w:val="231F20"/>
          <w:spacing w:val="-11"/>
          <w:sz w:val="28"/>
        </w:rPr>
        <w:t xml:space="preserve"> </w:t>
      </w:r>
      <w:r>
        <w:rPr>
          <w:color w:val="231F20"/>
          <w:sz w:val="28"/>
        </w:rPr>
        <w:t>would</w:t>
      </w:r>
      <w:r>
        <w:rPr>
          <w:color w:val="231F20"/>
          <w:spacing w:val="-12"/>
          <w:sz w:val="28"/>
        </w:rPr>
        <w:t xml:space="preserve"> </w:t>
      </w:r>
      <w:r>
        <w:rPr>
          <w:color w:val="231F20"/>
          <w:sz w:val="28"/>
        </w:rPr>
        <w:t>recommend</w:t>
      </w:r>
      <w:r>
        <w:rPr>
          <w:color w:val="231F20"/>
          <w:spacing w:val="-12"/>
          <w:sz w:val="28"/>
        </w:rPr>
        <w:t xml:space="preserve"> </w:t>
      </w:r>
      <w:r>
        <w:rPr>
          <w:color w:val="231F20"/>
          <w:sz w:val="28"/>
        </w:rPr>
        <w:t>schools</w:t>
      </w:r>
      <w:r>
        <w:rPr>
          <w:color w:val="231F20"/>
          <w:spacing w:val="-12"/>
          <w:sz w:val="28"/>
        </w:rPr>
        <w:t xml:space="preserve"> </w:t>
      </w:r>
      <w:r>
        <w:rPr>
          <w:color w:val="231F20"/>
          <w:sz w:val="28"/>
        </w:rPr>
        <w:t>consider</w:t>
      </w:r>
    </w:p>
    <w:p w14:paraId="012B723A" w14:textId="77777777" w:rsidR="0069539B" w:rsidRDefault="00FD26C0">
      <w:pPr>
        <w:pStyle w:val="BodyText"/>
        <w:spacing w:before="5" w:line="235" w:lineRule="auto"/>
        <w:ind w:left="540" w:right="7831"/>
      </w:pPr>
      <w:r>
        <w:rPr>
          <w:color w:val="231F20"/>
        </w:rPr>
        <w:t>the</w:t>
      </w:r>
      <w:r>
        <w:rPr>
          <w:color w:val="231F20"/>
          <w:spacing w:val="-8"/>
        </w:rPr>
        <w:t xml:space="preserve"> </w:t>
      </w:r>
      <w:r>
        <w:rPr>
          <w:color w:val="231F20"/>
        </w:rPr>
        <w:t>Intent,</w:t>
      </w:r>
      <w:r>
        <w:rPr>
          <w:color w:val="231F20"/>
          <w:spacing w:val="-8"/>
        </w:rPr>
        <w:t xml:space="preserve"> </w:t>
      </w:r>
      <w:r>
        <w:rPr>
          <w:color w:val="231F20"/>
        </w:rPr>
        <w:t>Implementation</w:t>
      </w:r>
      <w:r>
        <w:rPr>
          <w:color w:val="231F20"/>
          <w:spacing w:val="-9"/>
        </w:rPr>
        <w:t xml:space="preserve"> </w:t>
      </w:r>
      <w:r>
        <w:rPr>
          <w:color w:val="231F20"/>
        </w:rPr>
        <w:t>and</w:t>
      </w:r>
      <w:r>
        <w:rPr>
          <w:color w:val="231F20"/>
          <w:spacing w:val="-9"/>
        </w:rPr>
        <w:t xml:space="preserve"> </w:t>
      </w:r>
      <w:r>
        <w:rPr>
          <w:color w:val="231F20"/>
        </w:rPr>
        <w:t>Impact</w:t>
      </w:r>
      <w:r>
        <w:rPr>
          <w:color w:val="231F20"/>
          <w:spacing w:val="-8"/>
        </w:rPr>
        <w:t xml:space="preserve"> </w:t>
      </w:r>
      <w:r>
        <w:rPr>
          <w:color w:val="231F20"/>
        </w:rPr>
        <w:t>of</w:t>
      </w:r>
      <w:r>
        <w:rPr>
          <w:color w:val="231F20"/>
          <w:spacing w:val="-9"/>
        </w:rPr>
        <w:t xml:space="preserve"> </w:t>
      </w:r>
      <w:r>
        <w:rPr>
          <w:color w:val="231F20"/>
        </w:rPr>
        <w:t>any</w:t>
      </w:r>
      <w:r>
        <w:rPr>
          <w:color w:val="231F20"/>
          <w:spacing w:val="-8"/>
        </w:rPr>
        <w:t xml:space="preserve"> </w:t>
      </w:r>
      <w:r>
        <w:rPr>
          <w:color w:val="231F20"/>
        </w:rPr>
        <w:t>spend,</w:t>
      </w:r>
      <w:r>
        <w:rPr>
          <w:color w:val="231F20"/>
          <w:spacing w:val="-8"/>
        </w:rPr>
        <w:t xml:space="preserve"> </w:t>
      </w:r>
      <w:r>
        <w:rPr>
          <w:color w:val="231F20"/>
        </w:rPr>
        <w:t>as examined within the Education Inspection Framework.</w:t>
      </w:r>
    </w:p>
    <w:p w14:paraId="7AC9D12A" w14:textId="77777777" w:rsidR="0069539B" w:rsidRDefault="0069539B">
      <w:pPr>
        <w:pStyle w:val="BodyText"/>
        <w:spacing w:before="9"/>
        <w:rPr>
          <w:sz w:val="27"/>
        </w:rPr>
      </w:pPr>
    </w:p>
    <w:p w14:paraId="2B6A3E02" w14:textId="77777777" w:rsidR="0069539B" w:rsidRDefault="00FD26C0">
      <w:pPr>
        <w:pStyle w:val="BodyText"/>
        <w:spacing w:line="235" w:lineRule="auto"/>
        <w:ind w:left="180" w:right="7831"/>
      </w:pPr>
      <w:r>
        <w:rPr>
          <w:color w:val="231F20"/>
        </w:rPr>
        <w:t>It</w:t>
      </w:r>
      <w:r>
        <w:rPr>
          <w:color w:val="231F20"/>
          <w:spacing w:val="-7"/>
        </w:rPr>
        <w:t xml:space="preserve"> </w:t>
      </w:r>
      <w:r>
        <w:rPr>
          <w:color w:val="231F20"/>
        </w:rPr>
        <w:t>is</w:t>
      </w:r>
      <w:r>
        <w:rPr>
          <w:color w:val="231F20"/>
          <w:spacing w:val="-8"/>
        </w:rPr>
        <w:t xml:space="preserve"> </w:t>
      </w:r>
      <w:r>
        <w:rPr>
          <w:color w:val="231F20"/>
        </w:rPr>
        <w:t>important</w:t>
      </w:r>
      <w:r>
        <w:rPr>
          <w:color w:val="231F20"/>
          <w:spacing w:val="-7"/>
        </w:rPr>
        <w:t xml:space="preserve"> </w:t>
      </w:r>
      <w:r>
        <w:rPr>
          <w:color w:val="231F20"/>
        </w:rPr>
        <w:t>that</w:t>
      </w:r>
      <w:r>
        <w:rPr>
          <w:color w:val="231F20"/>
          <w:spacing w:val="-7"/>
        </w:rPr>
        <w:t xml:space="preserve"> </w:t>
      </w:r>
      <w:r>
        <w:rPr>
          <w:color w:val="231F20"/>
        </w:rPr>
        <w:t>your</w:t>
      </w:r>
      <w:r>
        <w:rPr>
          <w:color w:val="231F20"/>
          <w:spacing w:val="-7"/>
        </w:rPr>
        <w:t xml:space="preserve"> </w:t>
      </w:r>
      <w:r>
        <w:rPr>
          <w:color w:val="231F20"/>
        </w:rPr>
        <w:t>grant</w:t>
      </w:r>
      <w:r>
        <w:rPr>
          <w:color w:val="231F20"/>
          <w:spacing w:val="-7"/>
        </w:rPr>
        <w:t xml:space="preserve"> </w:t>
      </w:r>
      <w:r>
        <w:rPr>
          <w:color w:val="231F20"/>
        </w:rPr>
        <w:t>is</w:t>
      </w:r>
      <w:r>
        <w:rPr>
          <w:color w:val="231F20"/>
          <w:spacing w:val="-8"/>
        </w:rPr>
        <w:t xml:space="preserve"> </w:t>
      </w:r>
      <w:r>
        <w:rPr>
          <w:color w:val="231F20"/>
        </w:rPr>
        <w:t>used</w:t>
      </w:r>
      <w:r>
        <w:rPr>
          <w:color w:val="231F20"/>
          <w:spacing w:val="-8"/>
        </w:rPr>
        <w:t xml:space="preserve"> </w:t>
      </w:r>
      <w:r>
        <w:rPr>
          <w:color w:val="231F20"/>
        </w:rPr>
        <w:t>effectively</w:t>
      </w:r>
      <w:r>
        <w:rPr>
          <w:color w:val="231F20"/>
          <w:spacing w:val="-7"/>
        </w:rPr>
        <w:t xml:space="preserve"> </w:t>
      </w:r>
      <w:r>
        <w:rPr>
          <w:color w:val="231F20"/>
        </w:rPr>
        <w:t>and</w:t>
      </w:r>
      <w:r>
        <w:rPr>
          <w:color w:val="231F20"/>
          <w:spacing w:val="-8"/>
        </w:rPr>
        <w:t xml:space="preserve"> </w:t>
      </w:r>
      <w:r>
        <w:rPr>
          <w:color w:val="231F20"/>
        </w:rPr>
        <w:t>based</w:t>
      </w:r>
      <w:r>
        <w:rPr>
          <w:color w:val="231F20"/>
          <w:spacing w:val="-8"/>
        </w:rPr>
        <w:t xml:space="preserve"> </w:t>
      </w:r>
      <w:r>
        <w:rPr>
          <w:color w:val="231F20"/>
        </w:rPr>
        <w:t>on school need.</w:t>
      </w:r>
    </w:p>
    <w:p w14:paraId="25D99A96" w14:textId="77777777" w:rsidR="0069539B" w:rsidRDefault="0069539B">
      <w:pPr>
        <w:pStyle w:val="BodyText"/>
        <w:spacing w:before="8"/>
        <w:rPr>
          <w:sz w:val="27"/>
        </w:rPr>
      </w:pPr>
    </w:p>
    <w:p w14:paraId="280C2763" w14:textId="77777777" w:rsidR="0069539B" w:rsidRDefault="00FD26C0">
      <w:pPr>
        <w:spacing w:line="235" w:lineRule="auto"/>
        <w:ind w:left="180" w:right="11294"/>
        <w:rPr>
          <w:b/>
          <w:sz w:val="28"/>
        </w:rPr>
      </w:pPr>
      <w:r>
        <w:rPr>
          <w:color w:val="231F20"/>
          <w:sz w:val="28"/>
        </w:rPr>
        <w:t>Schools must use the funding to make</w:t>
      </w:r>
      <w:r>
        <w:rPr>
          <w:color w:val="231F20"/>
          <w:spacing w:val="-16"/>
          <w:sz w:val="28"/>
        </w:rPr>
        <w:t xml:space="preserve"> </w:t>
      </w:r>
      <w:r>
        <w:rPr>
          <w:b/>
          <w:color w:val="231F20"/>
          <w:sz w:val="28"/>
        </w:rPr>
        <w:t>additional</w:t>
      </w:r>
      <w:r>
        <w:rPr>
          <w:b/>
          <w:color w:val="231F20"/>
          <w:spacing w:val="-16"/>
          <w:sz w:val="28"/>
        </w:rPr>
        <w:t xml:space="preserve"> </w:t>
      </w:r>
      <w:r>
        <w:rPr>
          <w:b/>
          <w:color w:val="231F20"/>
          <w:sz w:val="28"/>
        </w:rPr>
        <w:t>and</w:t>
      </w:r>
      <w:r>
        <w:rPr>
          <w:b/>
          <w:color w:val="231F20"/>
          <w:spacing w:val="-16"/>
          <w:sz w:val="28"/>
        </w:rPr>
        <w:t xml:space="preserve"> </w:t>
      </w:r>
      <w:r>
        <w:rPr>
          <w:b/>
          <w:color w:val="231F20"/>
          <w:sz w:val="28"/>
        </w:rPr>
        <w:t>sustainable</w:t>
      </w:r>
    </w:p>
    <w:p w14:paraId="754FD1F6" w14:textId="77777777" w:rsidR="0069539B" w:rsidRDefault="00FD26C0">
      <w:pPr>
        <w:pStyle w:val="BodyText"/>
        <w:spacing w:before="2" w:line="235" w:lineRule="auto"/>
        <w:ind w:left="180" w:right="10364"/>
      </w:pPr>
      <w:r>
        <w:rPr>
          <w:b/>
          <w:color w:val="231F20"/>
        </w:rPr>
        <w:t xml:space="preserve">improvements </w:t>
      </w:r>
      <w:r>
        <w:rPr>
          <w:color w:val="231F20"/>
        </w:rPr>
        <w:t>to the quality of the PE, School</w:t>
      </w:r>
      <w:r>
        <w:rPr>
          <w:color w:val="231F20"/>
          <w:spacing w:val="-15"/>
        </w:rPr>
        <w:t xml:space="preserve"> </w:t>
      </w:r>
      <w:r>
        <w:rPr>
          <w:color w:val="231F20"/>
        </w:rPr>
        <w:t>Sport</w:t>
      </w:r>
      <w:r>
        <w:rPr>
          <w:color w:val="231F20"/>
          <w:spacing w:val="-14"/>
        </w:rPr>
        <w:t xml:space="preserve"> </w:t>
      </w:r>
      <w:r>
        <w:rPr>
          <w:color w:val="231F20"/>
        </w:rPr>
        <w:t>and</w:t>
      </w:r>
      <w:r>
        <w:rPr>
          <w:color w:val="231F20"/>
          <w:spacing w:val="-15"/>
        </w:rPr>
        <w:t xml:space="preserve"> </w:t>
      </w:r>
      <w:r>
        <w:rPr>
          <w:color w:val="231F20"/>
        </w:rPr>
        <w:t>Physical</w:t>
      </w:r>
      <w:r>
        <w:rPr>
          <w:color w:val="231F20"/>
          <w:spacing w:val="-15"/>
        </w:rPr>
        <w:t xml:space="preserve"> </w:t>
      </w:r>
      <w:r>
        <w:rPr>
          <w:color w:val="231F20"/>
        </w:rPr>
        <w:t>Activity</w:t>
      </w:r>
      <w:r>
        <w:rPr>
          <w:color w:val="231F20"/>
          <w:spacing w:val="-14"/>
        </w:rPr>
        <w:t xml:space="preserve"> </w:t>
      </w:r>
      <w:r>
        <w:rPr>
          <w:color w:val="231F20"/>
        </w:rPr>
        <w:t>(PESSPA)</w:t>
      </w:r>
    </w:p>
    <w:p w14:paraId="1236B1C5" w14:textId="77777777" w:rsidR="0069539B" w:rsidRDefault="00FD26C0">
      <w:pPr>
        <w:pStyle w:val="BodyText"/>
        <w:spacing w:line="339" w:lineRule="exact"/>
        <w:ind w:left="180"/>
      </w:pPr>
      <w:r>
        <w:rPr>
          <w:color w:val="231F20"/>
        </w:rPr>
        <w:t>they</w:t>
      </w:r>
      <w:r>
        <w:rPr>
          <w:color w:val="231F20"/>
          <w:spacing w:val="-6"/>
        </w:rPr>
        <w:t xml:space="preserve"> </w:t>
      </w:r>
      <w:r>
        <w:rPr>
          <w:color w:val="231F20"/>
        </w:rPr>
        <w:t>offer.</w:t>
      </w:r>
      <w:r>
        <w:rPr>
          <w:color w:val="231F20"/>
          <w:spacing w:val="-6"/>
        </w:rPr>
        <w:t xml:space="preserve"> </w:t>
      </w:r>
      <w:r>
        <w:rPr>
          <w:color w:val="231F20"/>
        </w:rPr>
        <w:t>This</w:t>
      </w:r>
      <w:r>
        <w:rPr>
          <w:color w:val="231F20"/>
          <w:spacing w:val="-6"/>
        </w:rPr>
        <w:t xml:space="preserve"> </w:t>
      </w:r>
      <w:r>
        <w:rPr>
          <w:color w:val="231F20"/>
        </w:rPr>
        <w:t>means</w:t>
      </w:r>
      <w:r>
        <w:rPr>
          <w:color w:val="231F20"/>
          <w:spacing w:val="-6"/>
        </w:rPr>
        <w:t xml:space="preserve"> </w:t>
      </w:r>
      <w:r>
        <w:rPr>
          <w:color w:val="231F20"/>
        </w:rPr>
        <w:t>that</w:t>
      </w:r>
      <w:r>
        <w:rPr>
          <w:color w:val="231F20"/>
          <w:spacing w:val="-6"/>
        </w:rPr>
        <w:t xml:space="preserve"> </w:t>
      </w:r>
      <w:r>
        <w:rPr>
          <w:color w:val="231F20"/>
        </w:rPr>
        <w:t>you</w:t>
      </w:r>
      <w:r>
        <w:rPr>
          <w:color w:val="231F20"/>
          <w:spacing w:val="-6"/>
        </w:rPr>
        <w:t xml:space="preserve"> </w:t>
      </w:r>
      <w:r>
        <w:rPr>
          <w:color w:val="231F20"/>
        </w:rPr>
        <w:t>should</w:t>
      </w:r>
      <w:r>
        <w:rPr>
          <w:color w:val="231F20"/>
          <w:spacing w:val="-6"/>
        </w:rPr>
        <w:t xml:space="preserve"> </w:t>
      </w:r>
      <w:r>
        <w:rPr>
          <w:color w:val="231F20"/>
        </w:rPr>
        <w:t>use</w:t>
      </w:r>
      <w:r>
        <w:rPr>
          <w:color w:val="231F20"/>
          <w:spacing w:val="-5"/>
        </w:rPr>
        <w:t xml:space="preserve"> </w:t>
      </w:r>
      <w:r>
        <w:rPr>
          <w:color w:val="231F20"/>
        </w:rPr>
        <w:t>the</w:t>
      </w:r>
      <w:r>
        <w:rPr>
          <w:color w:val="231F20"/>
          <w:spacing w:val="-6"/>
        </w:rPr>
        <w:t xml:space="preserve"> </w:t>
      </w:r>
      <w:r>
        <w:rPr>
          <w:color w:val="231F20"/>
        </w:rPr>
        <w:t>Primary</w:t>
      </w:r>
      <w:r>
        <w:rPr>
          <w:color w:val="231F20"/>
          <w:spacing w:val="-5"/>
        </w:rPr>
        <w:t xml:space="preserve"> </w:t>
      </w:r>
      <w:r>
        <w:rPr>
          <w:color w:val="231F20"/>
        </w:rPr>
        <w:t>PE</w:t>
      </w:r>
      <w:r>
        <w:rPr>
          <w:color w:val="231F20"/>
          <w:spacing w:val="-6"/>
        </w:rPr>
        <w:t xml:space="preserve"> </w:t>
      </w:r>
      <w:r>
        <w:rPr>
          <w:color w:val="231F20"/>
        </w:rPr>
        <w:t>and</w:t>
      </w:r>
      <w:r>
        <w:rPr>
          <w:color w:val="231F20"/>
          <w:spacing w:val="-6"/>
        </w:rPr>
        <w:t xml:space="preserve"> </w:t>
      </w:r>
      <w:r>
        <w:rPr>
          <w:color w:val="231F20"/>
        </w:rPr>
        <w:t>sport</w:t>
      </w:r>
      <w:r>
        <w:rPr>
          <w:color w:val="231F20"/>
          <w:spacing w:val="-6"/>
        </w:rPr>
        <w:t xml:space="preserve"> </w:t>
      </w:r>
      <w:r>
        <w:rPr>
          <w:color w:val="231F20"/>
        </w:rPr>
        <w:t>premium</w:t>
      </w:r>
      <w:r>
        <w:rPr>
          <w:color w:val="231F20"/>
          <w:spacing w:val="-5"/>
        </w:rPr>
        <w:t xml:space="preserve"> to:</w:t>
      </w:r>
    </w:p>
    <w:p w14:paraId="574E9F84" w14:textId="77777777" w:rsidR="0069539B" w:rsidRDefault="0069539B">
      <w:pPr>
        <w:pStyle w:val="BodyText"/>
        <w:spacing w:before="6"/>
        <w:rPr>
          <w:sz w:val="27"/>
        </w:rPr>
      </w:pPr>
    </w:p>
    <w:p w14:paraId="7E4A79B2" w14:textId="77777777" w:rsidR="0069539B" w:rsidRDefault="00FD26C0">
      <w:pPr>
        <w:pStyle w:val="ListParagraph"/>
        <w:numPr>
          <w:ilvl w:val="0"/>
          <w:numId w:val="1"/>
        </w:numPr>
        <w:tabs>
          <w:tab w:val="left" w:pos="540"/>
        </w:tabs>
        <w:spacing w:line="235" w:lineRule="auto"/>
        <w:ind w:right="1870"/>
        <w:rPr>
          <w:sz w:val="28"/>
        </w:rPr>
      </w:pPr>
      <w:r>
        <w:rPr>
          <w:color w:val="231F20"/>
          <w:sz w:val="28"/>
        </w:rPr>
        <w:t>Build</w:t>
      </w:r>
      <w:r>
        <w:rPr>
          <w:color w:val="231F20"/>
          <w:spacing w:val="-1"/>
          <w:sz w:val="28"/>
        </w:rPr>
        <w:t xml:space="preserve"> </w:t>
      </w:r>
      <w:r>
        <w:rPr>
          <w:color w:val="231F20"/>
          <w:sz w:val="28"/>
        </w:rPr>
        <w:t>capacity</w:t>
      </w:r>
      <w:r>
        <w:rPr>
          <w:color w:val="231F20"/>
          <w:spacing w:val="-1"/>
          <w:sz w:val="28"/>
        </w:rPr>
        <w:t xml:space="preserve"> </w:t>
      </w:r>
      <w:r>
        <w:rPr>
          <w:color w:val="231F20"/>
          <w:sz w:val="28"/>
        </w:rPr>
        <w:t>and</w:t>
      </w:r>
      <w:r>
        <w:rPr>
          <w:color w:val="231F20"/>
          <w:spacing w:val="-1"/>
          <w:sz w:val="28"/>
        </w:rPr>
        <w:t xml:space="preserve"> </w:t>
      </w:r>
      <w:r>
        <w:rPr>
          <w:color w:val="231F20"/>
          <w:sz w:val="28"/>
        </w:rPr>
        <w:t>capability within</w:t>
      </w:r>
      <w:r>
        <w:rPr>
          <w:color w:val="231F20"/>
          <w:spacing w:val="-1"/>
          <w:sz w:val="28"/>
        </w:rPr>
        <w:t xml:space="preserve"> </w:t>
      </w:r>
      <w:r>
        <w:rPr>
          <w:color w:val="231F20"/>
          <w:sz w:val="28"/>
        </w:rPr>
        <w:t>the</w:t>
      </w:r>
      <w:r>
        <w:rPr>
          <w:color w:val="231F20"/>
          <w:spacing w:val="-1"/>
          <w:sz w:val="28"/>
        </w:rPr>
        <w:t xml:space="preserve"> </w:t>
      </w:r>
      <w:r>
        <w:rPr>
          <w:color w:val="231F20"/>
          <w:sz w:val="28"/>
        </w:rPr>
        <w:t>school</w:t>
      </w:r>
      <w:r>
        <w:rPr>
          <w:color w:val="231F20"/>
          <w:spacing w:val="-1"/>
          <w:sz w:val="28"/>
        </w:rPr>
        <w:t xml:space="preserve"> </w:t>
      </w:r>
      <w:r>
        <w:rPr>
          <w:color w:val="231F20"/>
          <w:sz w:val="28"/>
        </w:rPr>
        <w:t>to</w:t>
      </w:r>
      <w:r>
        <w:rPr>
          <w:color w:val="231F20"/>
          <w:spacing w:val="-1"/>
          <w:sz w:val="28"/>
        </w:rPr>
        <w:t xml:space="preserve"> </w:t>
      </w:r>
      <w:r>
        <w:rPr>
          <w:color w:val="231F20"/>
          <w:sz w:val="28"/>
        </w:rPr>
        <w:t>ensure</w:t>
      </w:r>
      <w:r>
        <w:rPr>
          <w:color w:val="231F20"/>
          <w:spacing w:val="-1"/>
          <w:sz w:val="28"/>
        </w:rPr>
        <w:t xml:space="preserve"> </w:t>
      </w:r>
      <w:r>
        <w:rPr>
          <w:color w:val="231F20"/>
          <w:sz w:val="28"/>
        </w:rPr>
        <w:t>that</w:t>
      </w:r>
      <w:r>
        <w:rPr>
          <w:color w:val="231F20"/>
          <w:spacing w:val="-1"/>
          <w:sz w:val="28"/>
        </w:rPr>
        <w:t xml:space="preserve"> </w:t>
      </w:r>
      <w:r>
        <w:rPr>
          <w:color w:val="231F20"/>
          <w:sz w:val="28"/>
        </w:rPr>
        <w:t>improvements</w:t>
      </w:r>
      <w:r>
        <w:rPr>
          <w:color w:val="231F20"/>
          <w:spacing w:val="-1"/>
          <w:sz w:val="28"/>
        </w:rPr>
        <w:t xml:space="preserve"> </w:t>
      </w:r>
      <w:r>
        <w:rPr>
          <w:color w:val="231F20"/>
          <w:sz w:val="28"/>
        </w:rPr>
        <w:t>made</w:t>
      </w:r>
      <w:r>
        <w:rPr>
          <w:color w:val="231F20"/>
          <w:spacing w:val="-1"/>
          <w:sz w:val="28"/>
        </w:rPr>
        <w:t xml:space="preserve"> </w:t>
      </w:r>
      <w:r>
        <w:rPr>
          <w:color w:val="231F20"/>
          <w:sz w:val="28"/>
        </w:rPr>
        <w:t>now</w:t>
      </w:r>
      <w:r>
        <w:rPr>
          <w:color w:val="231F20"/>
          <w:spacing w:val="-1"/>
          <w:sz w:val="28"/>
        </w:rPr>
        <w:t xml:space="preserve"> </w:t>
      </w:r>
      <w:r>
        <w:rPr>
          <w:color w:val="231F20"/>
          <w:sz w:val="28"/>
        </w:rPr>
        <w:t>will</w:t>
      </w:r>
      <w:r>
        <w:rPr>
          <w:color w:val="231F20"/>
          <w:spacing w:val="-1"/>
          <w:sz w:val="28"/>
        </w:rPr>
        <w:t xml:space="preserve"> </w:t>
      </w:r>
      <w:r>
        <w:rPr>
          <w:color w:val="231F20"/>
          <w:sz w:val="28"/>
        </w:rPr>
        <w:t>benefit</w:t>
      </w:r>
      <w:r>
        <w:rPr>
          <w:color w:val="231F20"/>
          <w:spacing w:val="-1"/>
          <w:sz w:val="28"/>
        </w:rPr>
        <w:t xml:space="preserve"> </w:t>
      </w:r>
      <w:r>
        <w:rPr>
          <w:color w:val="231F20"/>
          <w:sz w:val="28"/>
        </w:rPr>
        <w:t>pupils joining the school in future years</w:t>
      </w:r>
    </w:p>
    <w:p w14:paraId="0A2B8D57" w14:textId="77777777" w:rsidR="0069539B" w:rsidRDefault="00FD26C0">
      <w:pPr>
        <w:pStyle w:val="ListParagraph"/>
        <w:numPr>
          <w:ilvl w:val="0"/>
          <w:numId w:val="1"/>
        </w:numPr>
        <w:tabs>
          <w:tab w:val="left" w:pos="539"/>
        </w:tabs>
        <w:spacing w:line="339" w:lineRule="exact"/>
        <w:ind w:left="539" w:hanging="359"/>
        <w:rPr>
          <w:sz w:val="28"/>
        </w:rPr>
      </w:pPr>
      <w:r>
        <w:rPr>
          <w:color w:val="231F20"/>
          <w:sz w:val="28"/>
        </w:rPr>
        <w:t>Develop</w:t>
      </w:r>
      <w:r>
        <w:rPr>
          <w:color w:val="231F20"/>
          <w:spacing w:val="-8"/>
          <w:sz w:val="28"/>
        </w:rPr>
        <w:t xml:space="preserve"> </w:t>
      </w:r>
      <w:r>
        <w:rPr>
          <w:color w:val="231F20"/>
          <w:sz w:val="28"/>
        </w:rPr>
        <w:t>or</w:t>
      </w:r>
      <w:r>
        <w:rPr>
          <w:color w:val="231F20"/>
          <w:spacing w:val="-7"/>
          <w:sz w:val="28"/>
        </w:rPr>
        <w:t xml:space="preserve"> </w:t>
      </w:r>
      <w:r>
        <w:rPr>
          <w:color w:val="231F20"/>
          <w:sz w:val="28"/>
        </w:rPr>
        <w:t>add</w:t>
      </w:r>
      <w:r>
        <w:rPr>
          <w:color w:val="231F20"/>
          <w:spacing w:val="-7"/>
          <w:sz w:val="28"/>
        </w:rPr>
        <w:t xml:space="preserve"> </w:t>
      </w:r>
      <w:r>
        <w:rPr>
          <w:color w:val="231F20"/>
          <w:sz w:val="28"/>
        </w:rPr>
        <w:t>to</w:t>
      </w:r>
      <w:r>
        <w:rPr>
          <w:color w:val="231F20"/>
          <w:spacing w:val="-8"/>
          <w:sz w:val="28"/>
        </w:rPr>
        <w:t xml:space="preserve"> </w:t>
      </w:r>
      <w:r>
        <w:rPr>
          <w:color w:val="231F20"/>
          <w:sz w:val="28"/>
        </w:rPr>
        <w:t>the</w:t>
      </w:r>
      <w:r>
        <w:rPr>
          <w:color w:val="231F20"/>
          <w:spacing w:val="-6"/>
          <w:sz w:val="28"/>
        </w:rPr>
        <w:t xml:space="preserve"> </w:t>
      </w:r>
      <w:r>
        <w:rPr>
          <w:color w:val="231F20"/>
          <w:sz w:val="28"/>
        </w:rPr>
        <w:t>PESSPA</w:t>
      </w:r>
      <w:r>
        <w:rPr>
          <w:color w:val="231F20"/>
          <w:spacing w:val="-7"/>
          <w:sz w:val="28"/>
        </w:rPr>
        <w:t xml:space="preserve"> </w:t>
      </w:r>
      <w:r>
        <w:rPr>
          <w:color w:val="231F20"/>
          <w:sz w:val="28"/>
        </w:rPr>
        <w:t>activities</w:t>
      </w:r>
      <w:r>
        <w:rPr>
          <w:color w:val="231F20"/>
          <w:spacing w:val="-7"/>
          <w:sz w:val="28"/>
        </w:rPr>
        <w:t xml:space="preserve"> </w:t>
      </w:r>
      <w:r>
        <w:rPr>
          <w:color w:val="231F20"/>
          <w:sz w:val="28"/>
        </w:rPr>
        <w:t>that</w:t>
      </w:r>
      <w:r>
        <w:rPr>
          <w:color w:val="231F20"/>
          <w:spacing w:val="-7"/>
          <w:sz w:val="28"/>
        </w:rPr>
        <w:t xml:space="preserve"> </w:t>
      </w:r>
      <w:r>
        <w:rPr>
          <w:color w:val="231F20"/>
          <w:sz w:val="28"/>
        </w:rPr>
        <w:t>your</w:t>
      </w:r>
      <w:r>
        <w:rPr>
          <w:color w:val="231F20"/>
          <w:spacing w:val="-6"/>
          <w:sz w:val="28"/>
        </w:rPr>
        <w:t xml:space="preserve"> </w:t>
      </w:r>
      <w:r>
        <w:rPr>
          <w:color w:val="231F20"/>
          <w:sz w:val="28"/>
        </w:rPr>
        <w:t>school</w:t>
      </w:r>
      <w:r>
        <w:rPr>
          <w:color w:val="231F20"/>
          <w:spacing w:val="-8"/>
          <w:sz w:val="28"/>
        </w:rPr>
        <w:t xml:space="preserve"> </w:t>
      </w:r>
      <w:r>
        <w:rPr>
          <w:color w:val="231F20"/>
          <w:sz w:val="28"/>
        </w:rPr>
        <w:t>already</w:t>
      </w:r>
      <w:r>
        <w:rPr>
          <w:color w:val="231F20"/>
          <w:spacing w:val="-7"/>
          <w:sz w:val="28"/>
        </w:rPr>
        <w:t xml:space="preserve"> </w:t>
      </w:r>
      <w:r>
        <w:rPr>
          <w:color w:val="231F20"/>
          <w:spacing w:val="-2"/>
          <w:sz w:val="28"/>
        </w:rPr>
        <w:t>offers.</w:t>
      </w:r>
    </w:p>
    <w:p w14:paraId="43D9F6D5" w14:textId="77777777" w:rsidR="0069539B" w:rsidRDefault="0069539B">
      <w:pPr>
        <w:pStyle w:val="BodyText"/>
        <w:spacing w:before="6"/>
        <w:rPr>
          <w:sz w:val="27"/>
        </w:rPr>
      </w:pPr>
    </w:p>
    <w:p w14:paraId="1BDF1403" w14:textId="77777777" w:rsidR="0069539B" w:rsidRDefault="00FD26C0">
      <w:pPr>
        <w:spacing w:line="235" w:lineRule="auto"/>
        <w:ind w:left="180" w:right="855"/>
        <w:rPr>
          <w:b/>
          <w:sz w:val="28"/>
        </w:rPr>
      </w:pPr>
      <w:r>
        <w:rPr>
          <w:b/>
          <w:color w:val="231F20"/>
          <w:sz w:val="28"/>
        </w:rPr>
        <w:t>The</w:t>
      </w:r>
      <w:r>
        <w:rPr>
          <w:b/>
          <w:color w:val="231F20"/>
          <w:spacing w:val="-15"/>
          <w:sz w:val="28"/>
        </w:rPr>
        <w:t xml:space="preserve"> </w:t>
      </w:r>
      <w:r>
        <w:rPr>
          <w:b/>
          <w:color w:val="231F20"/>
          <w:sz w:val="28"/>
        </w:rPr>
        <w:t>Primary</w:t>
      </w:r>
      <w:r>
        <w:rPr>
          <w:b/>
          <w:color w:val="231F20"/>
          <w:spacing w:val="-15"/>
          <w:sz w:val="28"/>
        </w:rPr>
        <w:t xml:space="preserve"> </w:t>
      </w:r>
      <w:r>
        <w:rPr>
          <w:b/>
          <w:color w:val="231F20"/>
          <w:sz w:val="28"/>
        </w:rPr>
        <w:t>PE</w:t>
      </w:r>
      <w:r>
        <w:rPr>
          <w:b/>
          <w:color w:val="231F20"/>
          <w:spacing w:val="-15"/>
          <w:sz w:val="28"/>
        </w:rPr>
        <w:t xml:space="preserve"> </w:t>
      </w:r>
      <w:r>
        <w:rPr>
          <w:b/>
          <w:color w:val="231F20"/>
          <w:sz w:val="28"/>
        </w:rPr>
        <w:t>and</w:t>
      </w:r>
      <w:r>
        <w:rPr>
          <w:b/>
          <w:color w:val="231F20"/>
          <w:spacing w:val="-15"/>
          <w:sz w:val="28"/>
        </w:rPr>
        <w:t xml:space="preserve"> </w:t>
      </w:r>
      <w:r>
        <w:rPr>
          <w:b/>
          <w:color w:val="231F20"/>
          <w:sz w:val="28"/>
        </w:rPr>
        <w:t>sport</w:t>
      </w:r>
      <w:r>
        <w:rPr>
          <w:b/>
          <w:color w:val="231F20"/>
          <w:spacing w:val="-15"/>
          <w:sz w:val="28"/>
        </w:rPr>
        <w:t xml:space="preserve"> </w:t>
      </w:r>
      <w:r>
        <w:rPr>
          <w:b/>
          <w:color w:val="231F20"/>
          <w:sz w:val="28"/>
        </w:rPr>
        <w:t>premium</w:t>
      </w:r>
      <w:r>
        <w:rPr>
          <w:b/>
          <w:color w:val="231F20"/>
          <w:spacing w:val="-15"/>
          <w:sz w:val="28"/>
        </w:rPr>
        <w:t xml:space="preserve"> </w:t>
      </w:r>
      <w:r>
        <w:rPr>
          <w:b/>
          <w:color w:val="231F20"/>
          <w:sz w:val="28"/>
        </w:rPr>
        <w:t>should</w:t>
      </w:r>
      <w:r>
        <w:rPr>
          <w:b/>
          <w:color w:val="231F20"/>
          <w:spacing w:val="-16"/>
          <w:sz w:val="28"/>
        </w:rPr>
        <w:t xml:space="preserve"> </w:t>
      </w:r>
      <w:r>
        <w:rPr>
          <w:b/>
          <w:color w:val="231F20"/>
          <w:sz w:val="28"/>
        </w:rPr>
        <w:t>not</w:t>
      </w:r>
      <w:r>
        <w:rPr>
          <w:b/>
          <w:color w:val="231F20"/>
          <w:spacing w:val="-15"/>
          <w:sz w:val="28"/>
        </w:rPr>
        <w:t xml:space="preserve"> </w:t>
      </w:r>
      <w:r>
        <w:rPr>
          <w:b/>
          <w:color w:val="231F20"/>
          <w:sz w:val="28"/>
        </w:rPr>
        <w:t>be</w:t>
      </w:r>
      <w:r>
        <w:rPr>
          <w:b/>
          <w:color w:val="231F20"/>
          <w:spacing w:val="-15"/>
          <w:sz w:val="28"/>
        </w:rPr>
        <w:t xml:space="preserve"> </w:t>
      </w:r>
      <w:r>
        <w:rPr>
          <w:b/>
          <w:color w:val="231F20"/>
          <w:sz w:val="28"/>
        </w:rPr>
        <w:t>used</w:t>
      </w:r>
      <w:r>
        <w:rPr>
          <w:b/>
          <w:color w:val="231F20"/>
          <w:spacing w:val="-15"/>
          <w:sz w:val="28"/>
        </w:rPr>
        <w:t xml:space="preserve"> </w:t>
      </w:r>
      <w:r>
        <w:rPr>
          <w:b/>
          <w:color w:val="231F20"/>
          <w:sz w:val="28"/>
        </w:rPr>
        <w:t>to</w:t>
      </w:r>
      <w:r>
        <w:rPr>
          <w:b/>
          <w:color w:val="231F20"/>
          <w:spacing w:val="-15"/>
          <w:sz w:val="28"/>
        </w:rPr>
        <w:t xml:space="preserve"> </w:t>
      </w:r>
      <w:r>
        <w:rPr>
          <w:b/>
          <w:color w:val="231F20"/>
          <w:sz w:val="28"/>
        </w:rPr>
        <w:t>fund</w:t>
      </w:r>
      <w:r>
        <w:rPr>
          <w:b/>
          <w:color w:val="231F20"/>
          <w:spacing w:val="-15"/>
          <w:sz w:val="28"/>
        </w:rPr>
        <w:t xml:space="preserve"> </w:t>
      </w:r>
      <w:r>
        <w:rPr>
          <w:b/>
          <w:color w:val="231F20"/>
          <w:sz w:val="28"/>
        </w:rPr>
        <w:t>capital</w:t>
      </w:r>
      <w:r>
        <w:rPr>
          <w:b/>
          <w:color w:val="231F20"/>
          <w:spacing w:val="-15"/>
          <w:sz w:val="28"/>
        </w:rPr>
        <w:t xml:space="preserve"> </w:t>
      </w:r>
      <w:r>
        <w:rPr>
          <w:b/>
          <w:color w:val="231F20"/>
          <w:sz w:val="28"/>
        </w:rPr>
        <w:t>spend</w:t>
      </w:r>
      <w:r>
        <w:rPr>
          <w:b/>
          <w:color w:val="231F20"/>
          <w:spacing w:val="-15"/>
          <w:sz w:val="28"/>
        </w:rPr>
        <w:t xml:space="preserve"> </w:t>
      </w:r>
      <w:r>
        <w:rPr>
          <w:b/>
          <w:color w:val="231F20"/>
          <w:sz w:val="28"/>
        </w:rPr>
        <w:t>projects;</w:t>
      </w:r>
      <w:r>
        <w:rPr>
          <w:b/>
          <w:color w:val="231F20"/>
          <w:spacing w:val="-15"/>
          <w:sz w:val="28"/>
        </w:rPr>
        <w:t xml:space="preserve"> </w:t>
      </w:r>
      <w:r>
        <w:rPr>
          <w:b/>
          <w:color w:val="231F20"/>
          <w:sz w:val="28"/>
        </w:rPr>
        <w:t>the</w:t>
      </w:r>
      <w:r>
        <w:rPr>
          <w:b/>
          <w:color w:val="231F20"/>
          <w:spacing w:val="-15"/>
          <w:sz w:val="28"/>
        </w:rPr>
        <w:t xml:space="preserve"> </w:t>
      </w:r>
      <w:r>
        <w:rPr>
          <w:b/>
          <w:color w:val="231F20"/>
          <w:sz w:val="28"/>
        </w:rPr>
        <w:t>school’s</w:t>
      </w:r>
      <w:r>
        <w:rPr>
          <w:b/>
          <w:color w:val="231F20"/>
          <w:spacing w:val="-15"/>
          <w:sz w:val="28"/>
        </w:rPr>
        <w:t xml:space="preserve"> </w:t>
      </w:r>
      <w:r>
        <w:rPr>
          <w:b/>
          <w:color w:val="231F20"/>
          <w:sz w:val="28"/>
        </w:rPr>
        <w:t>core</w:t>
      </w:r>
      <w:r>
        <w:rPr>
          <w:b/>
          <w:color w:val="231F20"/>
          <w:spacing w:val="-15"/>
          <w:sz w:val="28"/>
        </w:rPr>
        <w:t xml:space="preserve"> </w:t>
      </w:r>
      <w:r>
        <w:rPr>
          <w:b/>
          <w:color w:val="231F20"/>
          <w:sz w:val="28"/>
        </w:rPr>
        <w:t>budget</w:t>
      </w:r>
      <w:r>
        <w:rPr>
          <w:b/>
          <w:color w:val="231F20"/>
          <w:spacing w:val="-15"/>
          <w:sz w:val="28"/>
        </w:rPr>
        <w:t xml:space="preserve"> </w:t>
      </w:r>
      <w:r>
        <w:rPr>
          <w:b/>
          <w:color w:val="231F20"/>
          <w:sz w:val="28"/>
        </w:rPr>
        <w:t>should</w:t>
      </w:r>
      <w:r>
        <w:rPr>
          <w:b/>
          <w:color w:val="231F20"/>
          <w:spacing w:val="-16"/>
          <w:sz w:val="28"/>
        </w:rPr>
        <w:t xml:space="preserve"> </w:t>
      </w:r>
      <w:r>
        <w:rPr>
          <w:b/>
          <w:color w:val="231F20"/>
          <w:sz w:val="28"/>
        </w:rPr>
        <w:t xml:space="preserve">fund these. Further detail on capital expenditure can be found in the updated </w:t>
      </w:r>
      <w:hyperlink r:id="rId9">
        <w:r>
          <w:rPr>
            <w:b/>
            <w:color w:val="205E9E"/>
            <w:sz w:val="28"/>
            <w:u w:val="single" w:color="205E9E"/>
          </w:rPr>
          <w:t>Primary PE and sport premium guidance</w:t>
        </w:r>
      </w:hyperlink>
      <w:r>
        <w:rPr>
          <w:b/>
          <w:color w:val="231F20"/>
          <w:sz w:val="28"/>
        </w:rPr>
        <w:t>.</w:t>
      </w:r>
    </w:p>
    <w:p w14:paraId="580F6745" w14:textId="77777777" w:rsidR="0069539B" w:rsidRDefault="0069539B">
      <w:pPr>
        <w:pStyle w:val="BodyText"/>
        <w:spacing w:before="3"/>
        <w:rPr>
          <w:b/>
          <w:sz w:val="27"/>
        </w:rPr>
      </w:pPr>
    </w:p>
    <w:p w14:paraId="61F99409" w14:textId="77777777" w:rsidR="0069539B" w:rsidRDefault="00FD26C0">
      <w:pPr>
        <w:pStyle w:val="BodyText"/>
        <w:spacing w:before="1"/>
        <w:ind w:left="180"/>
      </w:pPr>
      <w:r>
        <w:rPr>
          <w:color w:val="231F20"/>
        </w:rPr>
        <w:t>The</w:t>
      </w:r>
      <w:r>
        <w:rPr>
          <w:color w:val="231F20"/>
          <w:spacing w:val="31"/>
        </w:rPr>
        <w:t xml:space="preserve"> </w:t>
      </w:r>
      <w:r>
        <w:rPr>
          <w:color w:val="231F20"/>
        </w:rPr>
        <w:t>Primary</w:t>
      </w:r>
      <w:r>
        <w:rPr>
          <w:color w:val="231F20"/>
          <w:spacing w:val="31"/>
        </w:rPr>
        <w:t xml:space="preserve"> </w:t>
      </w:r>
      <w:r>
        <w:rPr>
          <w:color w:val="231F20"/>
        </w:rPr>
        <w:t>PE</w:t>
      </w:r>
      <w:r>
        <w:rPr>
          <w:color w:val="231F20"/>
          <w:spacing w:val="31"/>
        </w:rPr>
        <w:t xml:space="preserve"> </w:t>
      </w:r>
      <w:r>
        <w:rPr>
          <w:color w:val="231F20"/>
        </w:rPr>
        <w:t>and</w:t>
      </w:r>
      <w:r>
        <w:rPr>
          <w:color w:val="231F20"/>
          <w:spacing w:val="32"/>
        </w:rPr>
        <w:t xml:space="preserve"> </w:t>
      </w:r>
      <w:r>
        <w:rPr>
          <w:color w:val="231F20"/>
        </w:rPr>
        <w:t>sport</w:t>
      </w:r>
      <w:r>
        <w:rPr>
          <w:color w:val="231F20"/>
          <w:spacing w:val="31"/>
        </w:rPr>
        <w:t xml:space="preserve"> </w:t>
      </w:r>
      <w:r>
        <w:rPr>
          <w:color w:val="231F20"/>
        </w:rPr>
        <w:t>premium</w:t>
      </w:r>
      <w:r>
        <w:rPr>
          <w:color w:val="231F20"/>
          <w:spacing w:val="31"/>
        </w:rPr>
        <w:t xml:space="preserve"> </w:t>
      </w:r>
      <w:r>
        <w:rPr>
          <w:color w:val="231F20"/>
        </w:rPr>
        <w:t>guidance,</w:t>
      </w:r>
      <w:r>
        <w:rPr>
          <w:color w:val="231F20"/>
          <w:spacing w:val="32"/>
        </w:rPr>
        <w:t xml:space="preserve"> </w:t>
      </w:r>
      <w:r>
        <w:rPr>
          <w:color w:val="231F20"/>
        </w:rPr>
        <w:t>outlines</w:t>
      </w:r>
      <w:r>
        <w:rPr>
          <w:color w:val="231F20"/>
          <w:spacing w:val="31"/>
        </w:rPr>
        <w:t xml:space="preserve"> </w:t>
      </w:r>
      <w:r>
        <w:rPr>
          <w:color w:val="231F20"/>
        </w:rPr>
        <w:t>5</w:t>
      </w:r>
      <w:r>
        <w:rPr>
          <w:color w:val="231F20"/>
          <w:spacing w:val="31"/>
        </w:rPr>
        <w:t xml:space="preserve"> </w:t>
      </w:r>
      <w:r>
        <w:rPr>
          <w:color w:val="231F20"/>
        </w:rPr>
        <w:t>key</w:t>
      </w:r>
      <w:r>
        <w:rPr>
          <w:color w:val="231F20"/>
          <w:spacing w:val="32"/>
        </w:rPr>
        <w:t xml:space="preserve"> </w:t>
      </w:r>
      <w:r>
        <w:rPr>
          <w:color w:val="231F20"/>
        </w:rPr>
        <w:t>priorities</w:t>
      </w:r>
      <w:r>
        <w:rPr>
          <w:color w:val="231F20"/>
          <w:spacing w:val="31"/>
        </w:rPr>
        <w:t xml:space="preserve"> </w:t>
      </w:r>
      <w:r>
        <w:rPr>
          <w:color w:val="231F20"/>
        </w:rPr>
        <w:t>that</w:t>
      </w:r>
      <w:r>
        <w:rPr>
          <w:color w:val="231F20"/>
          <w:spacing w:val="31"/>
        </w:rPr>
        <w:t xml:space="preserve"> </w:t>
      </w:r>
      <w:r>
        <w:rPr>
          <w:color w:val="231F20"/>
        </w:rPr>
        <w:t>funding</w:t>
      </w:r>
      <w:r>
        <w:rPr>
          <w:color w:val="231F20"/>
          <w:spacing w:val="31"/>
        </w:rPr>
        <w:t xml:space="preserve"> </w:t>
      </w:r>
      <w:r>
        <w:rPr>
          <w:color w:val="231F20"/>
        </w:rPr>
        <w:t>should</w:t>
      </w:r>
      <w:r>
        <w:rPr>
          <w:color w:val="231F20"/>
          <w:spacing w:val="32"/>
        </w:rPr>
        <w:t xml:space="preserve"> </w:t>
      </w:r>
      <w:r>
        <w:rPr>
          <w:color w:val="231F20"/>
        </w:rPr>
        <w:t>be</w:t>
      </w:r>
      <w:r>
        <w:rPr>
          <w:color w:val="231F20"/>
          <w:spacing w:val="31"/>
        </w:rPr>
        <w:t xml:space="preserve"> </w:t>
      </w:r>
      <w:r>
        <w:rPr>
          <w:color w:val="231F20"/>
        </w:rPr>
        <w:t>used</w:t>
      </w:r>
      <w:r>
        <w:rPr>
          <w:color w:val="231F20"/>
          <w:spacing w:val="31"/>
        </w:rPr>
        <w:t xml:space="preserve"> </w:t>
      </w:r>
      <w:r>
        <w:rPr>
          <w:color w:val="231F20"/>
        </w:rPr>
        <w:t>towards.</w:t>
      </w:r>
      <w:r>
        <w:rPr>
          <w:color w:val="231F20"/>
          <w:spacing w:val="32"/>
        </w:rPr>
        <w:t xml:space="preserve"> </w:t>
      </w:r>
      <w:r>
        <w:rPr>
          <w:color w:val="231F20"/>
        </w:rPr>
        <w:t>It</w:t>
      </w:r>
      <w:r>
        <w:rPr>
          <w:color w:val="231F20"/>
          <w:spacing w:val="31"/>
        </w:rPr>
        <w:t xml:space="preserve"> </w:t>
      </w:r>
      <w:r>
        <w:rPr>
          <w:color w:val="231F20"/>
        </w:rPr>
        <w:t>is</w:t>
      </w:r>
      <w:r>
        <w:rPr>
          <w:color w:val="231F20"/>
          <w:spacing w:val="31"/>
        </w:rPr>
        <w:t xml:space="preserve"> </w:t>
      </w:r>
      <w:r>
        <w:rPr>
          <w:color w:val="231F20"/>
          <w:spacing w:val="-5"/>
        </w:rPr>
        <w:t>not</w:t>
      </w:r>
    </w:p>
    <w:p w14:paraId="3EB11288" w14:textId="77777777" w:rsidR="0069539B" w:rsidRDefault="0069539B">
      <w:pPr>
        <w:sectPr w:rsidR="0069539B">
          <w:footerReference w:type="default" r:id="rId10"/>
          <w:pgSz w:w="16840" w:h="11910" w:orient="landscape"/>
          <w:pgMar w:top="640" w:right="580" w:bottom="700" w:left="540" w:header="0" w:footer="518" w:gutter="0"/>
          <w:cols w:space="720"/>
        </w:sectPr>
      </w:pPr>
    </w:p>
    <w:p w14:paraId="2A20CF83" w14:textId="77777777" w:rsidR="0069539B" w:rsidRDefault="00FD26C0">
      <w:pPr>
        <w:pStyle w:val="BodyText"/>
        <w:spacing w:before="18"/>
        <w:ind w:left="180"/>
        <w:jc w:val="both"/>
      </w:pPr>
      <w:r>
        <w:rPr>
          <w:color w:val="231F20"/>
        </w:rPr>
        <w:lastRenderedPageBreak/>
        <w:t>necessary</w:t>
      </w:r>
      <w:r>
        <w:rPr>
          <w:color w:val="231F20"/>
          <w:spacing w:val="-4"/>
        </w:rPr>
        <w:t xml:space="preserve"> </w:t>
      </w:r>
      <w:r>
        <w:rPr>
          <w:color w:val="231F20"/>
        </w:rPr>
        <w:t>that</w:t>
      </w:r>
      <w:r>
        <w:rPr>
          <w:color w:val="231F20"/>
          <w:spacing w:val="-4"/>
        </w:rPr>
        <w:t xml:space="preserve"> </w:t>
      </w:r>
      <w:r>
        <w:rPr>
          <w:color w:val="231F20"/>
        </w:rPr>
        <w:t>spending</w:t>
      </w:r>
      <w:r>
        <w:rPr>
          <w:color w:val="231F20"/>
          <w:spacing w:val="-3"/>
        </w:rPr>
        <w:t xml:space="preserve"> </w:t>
      </w:r>
      <w:r>
        <w:rPr>
          <w:color w:val="231F20"/>
        </w:rPr>
        <w:t>has</w:t>
      </w:r>
      <w:r>
        <w:rPr>
          <w:color w:val="231F20"/>
          <w:spacing w:val="-5"/>
        </w:rPr>
        <w:t xml:space="preserve"> </w:t>
      </w:r>
      <w:r>
        <w:rPr>
          <w:color w:val="231F20"/>
        </w:rPr>
        <w:t>to</w:t>
      </w:r>
      <w:r>
        <w:rPr>
          <w:color w:val="231F20"/>
          <w:spacing w:val="-4"/>
        </w:rPr>
        <w:t xml:space="preserve"> </w:t>
      </w:r>
      <w:r>
        <w:rPr>
          <w:color w:val="231F20"/>
        </w:rPr>
        <w:t>meet</w:t>
      </w:r>
      <w:r>
        <w:rPr>
          <w:color w:val="231F20"/>
          <w:spacing w:val="-4"/>
        </w:rPr>
        <w:t xml:space="preserve"> </w:t>
      </w:r>
      <w:r>
        <w:rPr>
          <w:color w:val="231F20"/>
        </w:rPr>
        <w:t>all</w:t>
      </w:r>
      <w:r>
        <w:rPr>
          <w:color w:val="231F20"/>
          <w:spacing w:val="-5"/>
        </w:rPr>
        <w:t xml:space="preserve"> </w:t>
      </w:r>
      <w:r>
        <w:rPr>
          <w:color w:val="231F20"/>
        </w:rPr>
        <w:t>the</w:t>
      </w:r>
      <w:r>
        <w:rPr>
          <w:color w:val="231F20"/>
          <w:spacing w:val="-3"/>
        </w:rPr>
        <w:t xml:space="preserve"> </w:t>
      </w:r>
      <w:r>
        <w:rPr>
          <w:color w:val="231F20"/>
        </w:rPr>
        <w:t>key</w:t>
      </w:r>
      <w:r>
        <w:rPr>
          <w:color w:val="231F20"/>
          <w:spacing w:val="-4"/>
        </w:rPr>
        <w:t xml:space="preserve"> </w:t>
      </w:r>
      <w:r>
        <w:rPr>
          <w:color w:val="231F20"/>
        </w:rPr>
        <w:t>priorities,</w:t>
      </w:r>
      <w:r>
        <w:rPr>
          <w:color w:val="231F20"/>
          <w:spacing w:val="-4"/>
        </w:rPr>
        <w:t xml:space="preserve"> </w:t>
      </w:r>
      <w:r>
        <w:rPr>
          <w:color w:val="231F20"/>
        </w:rPr>
        <w:t>you</w:t>
      </w:r>
      <w:r>
        <w:rPr>
          <w:color w:val="231F20"/>
          <w:spacing w:val="-4"/>
        </w:rPr>
        <w:t xml:space="preserve"> </w:t>
      </w:r>
      <w:r>
        <w:rPr>
          <w:color w:val="231F20"/>
        </w:rPr>
        <w:t>should</w:t>
      </w:r>
      <w:r>
        <w:rPr>
          <w:color w:val="231F20"/>
          <w:spacing w:val="-5"/>
        </w:rPr>
        <w:t xml:space="preserve"> </w:t>
      </w:r>
      <w:r>
        <w:rPr>
          <w:color w:val="231F20"/>
        </w:rPr>
        <w:t>select</w:t>
      </w:r>
      <w:r>
        <w:rPr>
          <w:color w:val="231F20"/>
          <w:spacing w:val="-3"/>
        </w:rPr>
        <w:t xml:space="preserve"> </w:t>
      </w:r>
      <w:r>
        <w:rPr>
          <w:color w:val="231F20"/>
        </w:rPr>
        <w:t>the</w:t>
      </w:r>
      <w:r>
        <w:rPr>
          <w:color w:val="231F20"/>
          <w:spacing w:val="-4"/>
        </w:rPr>
        <w:t xml:space="preserve"> </w:t>
      </w:r>
      <w:r>
        <w:rPr>
          <w:color w:val="231F20"/>
        </w:rPr>
        <w:t>priorities</w:t>
      </w:r>
      <w:r>
        <w:rPr>
          <w:color w:val="231F20"/>
          <w:spacing w:val="-4"/>
        </w:rPr>
        <w:t xml:space="preserve"> </w:t>
      </w:r>
      <w:r>
        <w:rPr>
          <w:color w:val="231F20"/>
        </w:rPr>
        <w:t>that</w:t>
      </w:r>
      <w:r>
        <w:rPr>
          <w:color w:val="231F20"/>
          <w:spacing w:val="-4"/>
        </w:rPr>
        <w:t xml:space="preserve"> </w:t>
      </w:r>
      <w:r>
        <w:rPr>
          <w:color w:val="231F20"/>
        </w:rPr>
        <w:t>you</w:t>
      </w:r>
      <w:r>
        <w:rPr>
          <w:color w:val="231F20"/>
          <w:spacing w:val="-5"/>
        </w:rPr>
        <w:t xml:space="preserve"> </w:t>
      </w:r>
      <w:r>
        <w:rPr>
          <w:color w:val="231F20"/>
        </w:rPr>
        <w:t>aim</w:t>
      </w:r>
      <w:r>
        <w:rPr>
          <w:color w:val="231F20"/>
          <w:spacing w:val="-3"/>
        </w:rPr>
        <w:t xml:space="preserve"> </w:t>
      </w:r>
      <w:r>
        <w:rPr>
          <w:color w:val="231F20"/>
        </w:rPr>
        <w:t>to</w:t>
      </w:r>
      <w:r>
        <w:rPr>
          <w:color w:val="231F20"/>
          <w:spacing w:val="-5"/>
        </w:rPr>
        <w:t xml:space="preserve"> </w:t>
      </w:r>
      <w:r>
        <w:rPr>
          <w:color w:val="231F20"/>
        </w:rPr>
        <w:t>use</w:t>
      </w:r>
      <w:r>
        <w:rPr>
          <w:color w:val="231F20"/>
          <w:spacing w:val="-3"/>
        </w:rPr>
        <w:t xml:space="preserve"> </w:t>
      </w:r>
      <w:r>
        <w:rPr>
          <w:color w:val="231F20"/>
        </w:rPr>
        <w:t>any</w:t>
      </w:r>
      <w:r>
        <w:rPr>
          <w:color w:val="231F20"/>
          <w:spacing w:val="-4"/>
        </w:rPr>
        <w:t xml:space="preserve"> </w:t>
      </w:r>
      <w:r>
        <w:rPr>
          <w:color w:val="231F20"/>
        </w:rPr>
        <w:t>funding</w:t>
      </w:r>
      <w:r>
        <w:rPr>
          <w:color w:val="231F20"/>
          <w:spacing w:val="-4"/>
        </w:rPr>
        <w:t xml:space="preserve"> </w:t>
      </w:r>
      <w:r>
        <w:rPr>
          <w:color w:val="231F20"/>
          <w:spacing w:val="-2"/>
        </w:rPr>
        <w:t>towards.</w:t>
      </w:r>
    </w:p>
    <w:p w14:paraId="47C5A1D7" w14:textId="77777777" w:rsidR="0069539B" w:rsidRDefault="0069539B">
      <w:pPr>
        <w:pStyle w:val="BodyText"/>
        <w:spacing w:before="5"/>
        <w:rPr>
          <w:sz w:val="27"/>
        </w:rPr>
      </w:pPr>
    </w:p>
    <w:p w14:paraId="03DE995D" w14:textId="77777777" w:rsidR="0069539B" w:rsidRDefault="00FD26C0">
      <w:pPr>
        <w:pStyle w:val="BodyText"/>
        <w:spacing w:before="1" w:line="235" w:lineRule="auto"/>
        <w:ind w:left="180" w:right="134"/>
        <w:jc w:val="both"/>
        <w:rPr>
          <w:b/>
        </w:rPr>
      </w:pPr>
      <w:r>
        <w:rPr>
          <w:color w:val="231F20"/>
        </w:rPr>
        <w:t xml:space="preserve">Although completing this template is not a requirement for schools, schools are required to publish details of how they spend this funding. Schools must also outline what the impact this funding has had on pupils’ PE and sport participation and attainment and how any spending will be sustainable in the future. </w:t>
      </w:r>
      <w:r>
        <w:rPr>
          <w:b/>
          <w:color w:val="231F20"/>
        </w:rPr>
        <w:t>All funding must be spent by 31st July 2024.</w:t>
      </w:r>
    </w:p>
    <w:p w14:paraId="0DAE399D" w14:textId="77777777" w:rsidR="0069539B" w:rsidRDefault="0069539B">
      <w:pPr>
        <w:pStyle w:val="BodyText"/>
        <w:spacing w:before="9"/>
        <w:rPr>
          <w:b/>
          <w:sz w:val="27"/>
        </w:rPr>
      </w:pPr>
    </w:p>
    <w:p w14:paraId="6FE4F1AE" w14:textId="77777777" w:rsidR="0069539B" w:rsidRDefault="00FD26C0">
      <w:pPr>
        <w:pStyle w:val="BodyText"/>
        <w:spacing w:line="235" w:lineRule="auto"/>
        <w:ind w:left="180" w:right="135"/>
        <w:jc w:val="both"/>
      </w:pPr>
      <w:r>
        <w:rPr>
          <w:color w:val="231F20"/>
        </w:rPr>
        <w:t>The Department for Education has worked closely with the Association for Physical Education (afPE) and the Youth Sport Trust (YST) to develop this template and encourages schools to use it. This template is an effective way of meeting the reporting requirements of the Primary PE and sport premium.</w:t>
      </w:r>
    </w:p>
    <w:p w14:paraId="3D18A283" w14:textId="77777777" w:rsidR="0069539B" w:rsidRDefault="00FD26C0">
      <w:pPr>
        <w:pStyle w:val="BodyText"/>
        <w:spacing w:before="9"/>
        <w:rPr>
          <w:sz w:val="12"/>
        </w:rPr>
      </w:pPr>
      <w:r>
        <w:rPr>
          <w:noProof/>
          <w:lang w:val="en-GB" w:eastAsia="en-GB"/>
        </w:rPr>
        <mc:AlternateContent>
          <mc:Choice Requires="wps">
            <w:drawing>
              <wp:anchor distT="0" distB="0" distL="0" distR="0" simplePos="0" relativeHeight="487589888" behindDoc="1" locked="0" layoutInCell="1" allowOverlap="1" wp14:anchorId="5FBD8AD1" wp14:editId="0583606D">
                <wp:simplePos x="0" y="0"/>
                <wp:positionH relativeFrom="page">
                  <wp:posOffset>417601</wp:posOffset>
                </wp:positionH>
                <wp:positionV relativeFrom="paragraph">
                  <wp:posOffset>114324</wp:posOffset>
                </wp:positionV>
                <wp:extent cx="9811385" cy="346075"/>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2634A94B" w14:textId="77777777" w:rsidR="0069539B" w:rsidRDefault="00FD26C0">
                            <w:pPr>
                              <w:spacing w:before="23"/>
                              <w:ind w:left="62"/>
                              <w:rPr>
                                <w:b/>
                                <w:color w:val="000000"/>
                                <w:sz w:val="36"/>
                              </w:rPr>
                            </w:pPr>
                            <w:r>
                              <w:rPr>
                                <w:b/>
                                <w:color w:val="FFFFFF"/>
                                <w:sz w:val="36"/>
                              </w:rPr>
                              <w:t>Review</w:t>
                            </w:r>
                            <w:r>
                              <w:rPr>
                                <w:b/>
                                <w:color w:val="FFFFFF"/>
                                <w:spacing w:val="-9"/>
                                <w:sz w:val="36"/>
                              </w:rPr>
                              <w:t xml:space="preserve"> </w:t>
                            </w:r>
                            <w:r>
                              <w:rPr>
                                <w:b/>
                                <w:color w:val="FFFFFF"/>
                                <w:sz w:val="36"/>
                              </w:rPr>
                              <w:t>of</w:t>
                            </w:r>
                            <w:r>
                              <w:rPr>
                                <w:b/>
                                <w:color w:val="FFFFFF"/>
                                <w:spacing w:val="-9"/>
                                <w:sz w:val="36"/>
                              </w:rPr>
                              <w:t xml:space="preserve"> </w:t>
                            </w:r>
                            <w:r>
                              <w:rPr>
                                <w:b/>
                                <w:color w:val="FFFFFF"/>
                                <w:sz w:val="36"/>
                              </w:rPr>
                              <w:t>last</w:t>
                            </w:r>
                            <w:r>
                              <w:rPr>
                                <w:b/>
                                <w:color w:val="FFFFFF"/>
                                <w:spacing w:val="-8"/>
                                <w:sz w:val="36"/>
                              </w:rPr>
                              <w:t xml:space="preserve"> </w:t>
                            </w:r>
                            <w:r>
                              <w:rPr>
                                <w:b/>
                                <w:color w:val="FFFFFF"/>
                                <w:sz w:val="36"/>
                              </w:rPr>
                              <w:t>year’s</w:t>
                            </w:r>
                            <w:r>
                              <w:rPr>
                                <w:b/>
                                <w:color w:val="FFFFFF"/>
                                <w:spacing w:val="-7"/>
                                <w:sz w:val="36"/>
                              </w:rPr>
                              <w:t xml:space="preserve"> </w:t>
                            </w:r>
                            <w:r>
                              <w:rPr>
                                <w:b/>
                                <w:color w:val="FFFFFF"/>
                                <w:sz w:val="36"/>
                              </w:rPr>
                              <w:t>spend</w:t>
                            </w:r>
                            <w:r>
                              <w:rPr>
                                <w:b/>
                                <w:color w:val="FFFFFF"/>
                                <w:spacing w:val="-8"/>
                                <w:sz w:val="36"/>
                              </w:rPr>
                              <w:t xml:space="preserve"> </w:t>
                            </w:r>
                            <w:r>
                              <w:rPr>
                                <w:b/>
                                <w:color w:val="FFFFFF"/>
                                <w:sz w:val="36"/>
                              </w:rPr>
                              <w:t>and</w:t>
                            </w:r>
                            <w:r>
                              <w:rPr>
                                <w:b/>
                                <w:color w:val="FFFFFF"/>
                                <w:spacing w:val="-8"/>
                                <w:sz w:val="36"/>
                              </w:rPr>
                              <w:t xml:space="preserve"> </w:t>
                            </w:r>
                            <w:r>
                              <w:rPr>
                                <w:b/>
                                <w:color w:val="FFFFFF"/>
                                <w:sz w:val="36"/>
                              </w:rPr>
                              <w:t>key</w:t>
                            </w:r>
                            <w:r>
                              <w:rPr>
                                <w:b/>
                                <w:color w:val="FFFFFF"/>
                                <w:spacing w:val="-8"/>
                                <w:sz w:val="36"/>
                              </w:rPr>
                              <w:t xml:space="preserve"> </w:t>
                            </w:r>
                            <w:r>
                              <w:rPr>
                                <w:b/>
                                <w:color w:val="FFFFFF"/>
                                <w:sz w:val="36"/>
                              </w:rPr>
                              <w:t>achievements</w:t>
                            </w:r>
                            <w:r>
                              <w:rPr>
                                <w:b/>
                                <w:color w:val="FFFFFF"/>
                                <w:spacing w:val="-7"/>
                                <w:sz w:val="36"/>
                              </w:rPr>
                              <w:t xml:space="preserve"> </w:t>
                            </w:r>
                            <w:r>
                              <w:rPr>
                                <w:b/>
                                <w:color w:val="FFFFFF"/>
                                <w:spacing w:val="-2"/>
                                <w:sz w:val="36"/>
                              </w:rPr>
                              <w:t>(2022/2023)</w:t>
                            </w:r>
                          </w:p>
                        </w:txbxContent>
                      </wps:txbx>
                      <wps:bodyPr wrap="square" lIns="0" tIns="0" rIns="0" bIns="0" rtlCol="0">
                        <a:noAutofit/>
                      </wps:bodyPr>
                    </wps:wsp>
                  </a:graphicData>
                </a:graphic>
              </wp:anchor>
            </w:drawing>
          </mc:Choice>
          <mc:Fallback>
            <w:pict>
              <v:shape w14:anchorId="5FBD8AD1" id="Textbox 31" o:spid="_x0000_s1027" type="#_x0000_t202" style="position:absolute;margin-left:32.9pt;margin-top:9pt;width:772.55pt;height:27.2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" fillcolor="#ed2124" stroked="f">
                <v:textbox inset="0,0,0,0">
                  <w:txbxContent>
                    <w:p w14:paraId="2634A94B" w14:textId="77777777" w:rsidR="0069539B" w:rsidRDefault="00FD26C0">
                      <w:pPr>
                        <w:spacing w:before="23"/>
                        <w:ind w:left="62"/>
                        <w:rPr>
                          <w:b/>
                          <w:color w:val="000000"/>
                          <w:sz w:val="36"/>
                        </w:rPr>
                      </w:pPr>
                      <w:r>
                        <w:rPr>
                          <w:b/>
                          <w:color w:val="FFFFFF"/>
                          <w:sz w:val="36"/>
                        </w:rPr>
                        <w:t>Review</w:t>
                      </w:r>
                      <w:r>
                        <w:rPr>
                          <w:b/>
                          <w:color w:val="FFFFFF"/>
                          <w:spacing w:val="-9"/>
                          <w:sz w:val="36"/>
                        </w:rPr>
                        <w:t xml:space="preserve"> </w:t>
                      </w:r>
                      <w:r>
                        <w:rPr>
                          <w:b/>
                          <w:color w:val="FFFFFF"/>
                          <w:sz w:val="36"/>
                        </w:rPr>
                        <w:t>of</w:t>
                      </w:r>
                      <w:r>
                        <w:rPr>
                          <w:b/>
                          <w:color w:val="FFFFFF"/>
                          <w:spacing w:val="-9"/>
                          <w:sz w:val="36"/>
                        </w:rPr>
                        <w:t xml:space="preserve"> </w:t>
                      </w:r>
                      <w:r>
                        <w:rPr>
                          <w:b/>
                          <w:color w:val="FFFFFF"/>
                          <w:sz w:val="36"/>
                        </w:rPr>
                        <w:t>last</w:t>
                      </w:r>
                      <w:r>
                        <w:rPr>
                          <w:b/>
                          <w:color w:val="FFFFFF"/>
                          <w:spacing w:val="-8"/>
                          <w:sz w:val="36"/>
                        </w:rPr>
                        <w:t xml:space="preserve"> </w:t>
                      </w:r>
                      <w:r>
                        <w:rPr>
                          <w:b/>
                          <w:color w:val="FFFFFF"/>
                          <w:sz w:val="36"/>
                        </w:rPr>
                        <w:t>year’s</w:t>
                      </w:r>
                      <w:r>
                        <w:rPr>
                          <w:b/>
                          <w:color w:val="FFFFFF"/>
                          <w:spacing w:val="-7"/>
                          <w:sz w:val="36"/>
                        </w:rPr>
                        <w:t xml:space="preserve"> </w:t>
                      </w:r>
                      <w:r>
                        <w:rPr>
                          <w:b/>
                          <w:color w:val="FFFFFF"/>
                          <w:sz w:val="36"/>
                        </w:rPr>
                        <w:t>spend</w:t>
                      </w:r>
                      <w:r>
                        <w:rPr>
                          <w:b/>
                          <w:color w:val="FFFFFF"/>
                          <w:spacing w:val="-8"/>
                          <w:sz w:val="36"/>
                        </w:rPr>
                        <w:t xml:space="preserve"> </w:t>
                      </w:r>
                      <w:r>
                        <w:rPr>
                          <w:b/>
                          <w:color w:val="FFFFFF"/>
                          <w:sz w:val="36"/>
                        </w:rPr>
                        <w:t>and</w:t>
                      </w:r>
                      <w:r>
                        <w:rPr>
                          <w:b/>
                          <w:color w:val="FFFFFF"/>
                          <w:spacing w:val="-8"/>
                          <w:sz w:val="36"/>
                        </w:rPr>
                        <w:t xml:space="preserve"> </w:t>
                      </w:r>
                      <w:r>
                        <w:rPr>
                          <w:b/>
                          <w:color w:val="FFFFFF"/>
                          <w:sz w:val="36"/>
                        </w:rPr>
                        <w:t>key</w:t>
                      </w:r>
                      <w:r>
                        <w:rPr>
                          <w:b/>
                          <w:color w:val="FFFFFF"/>
                          <w:spacing w:val="-8"/>
                          <w:sz w:val="36"/>
                        </w:rPr>
                        <w:t xml:space="preserve"> </w:t>
                      </w:r>
                      <w:r>
                        <w:rPr>
                          <w:b/>
                          <w:color w:val="FFFFFF"/>
                          <w:sz w:val="36"/>
                        </w:rPr>
                        <w:t>achievements</w:t>
                      </w:r>
                      <w:r>
                        <w:rPr>
                          <w:b/>
                          <w:color w:val="FFFFFF"/>
                          <w:spacing w:val="-7"/>
                          <w:sz w:val="36"/>
                        </w:rPr>
                        <w:t xml:space="preserve"> </w:t>
                      </w:r>
                      <w:r>
                        <w:rPr>
                          <w:b/>
                          <w:color w:val="FFFFFF"/>
                          <w:spacing w:val="-2"/>
                          <w:sz w:val="36"/>
                        </w:rPr>
                        <w:t>(2022/2023)</w:t>
                      </w:r>
                    </w:p>
                  </w:txbxContent>
                </v:textbox>
                <w10:wrap type="topAndBottom" anchorx="page"/>
              </v:shape>
            </w:pict>
          </mc:Fallback>
        </mc:AlternateContent>
      </w:r>
    </w:p>
    <w:p w14:paraId="751F50A1" w14:textId="77777777" w:rsidR="0069539B" w:rsidRDefault="0069539B">
      <w:pPr>
        <w:pStyle w:val="BodyText"/>
        <w:rPr>
          <w:sz w:val="6"/>
        </w:rPr>
      </w:pPr>
    </w:p>
    <w:p w14:paraId="4D6536E9" w14:textId="77777777" w:rsidR="0069539B" w:rsidRDefault="00FD26C0">
      <w:pPr>
        <w:pStyle w:val="BodyText"/>
        <w:spacing w:before="44"/>
        <w:ind w:left="180"/>
      </w:pPr>
      <w:r>
        <w:rPr>
          <w:color w:val="231F20"/>
        </w:rPr>
        <w:t>We</w:t>
      </w:r>
      <w:r>
        <w:rPr>
          <w:color w:val="231F20"/>
          <w:spacing w:val="-7"/>
        </w:rPr>
        <w:t xml:space="preserve"> </w:t>
      </w:r>
      <w:r>
        <w:rPr>
          <w:color w:val="231F20"/>
        </w:rPr>
        <w:t>recommend</w:t>
      </w:r>
      <w:r>
        <w:rPr>
          <w:color w:val="231F20"/>
          <w:spacing w:val="-7"/>
        </w:rPr>
        <w:t xml:space="preserve"> </w:t>
      </w:r>
      <w:r>
        <w:rPr>
          <w:color w:val="231F20"/>
        </w:rPr>
        <w:t>you</w:t>
      </w:r>
      <w:r>
        <w:rPr>
          <w:color w:val="231F20"/>
          <w:spacing w:val="-7"/>
        </w:rPr>
        <w:t xml:space="preserve"> </w:t>
      </w:r>
      <w:r>
        <w:rPr>
          <w:color w:val="231F20"/>
        </w:rPr>
        <w:t>start</w:t>
      </w:r>
      <w:r>
        <w:rPr>
          <w:color w:val="231F20"/>
          <w:spacing w:val="-6"/>
        </w:rPr>
        <w:t xml:space="preserve"> </w:t>
      </w:r>
      <w:r>
        <w:rPr>
          <w:color w:val="231F20"/>
        </w:rPr>
        <w:t>by</w:t>
      </w:r>
      <w:r>
        <w:rPr>
          <w:color w:val="231F20"/>
          <w:spacing w:val="-6"/>
        </w:rPr>
        <w:t xml:space="preserve"> </w:t>
      </w:r>
      <w:r>
        <w:rPr>
          <w:color w:val="231F20"/>
        </w:rPr>
        <w:t>reflecting</w:t>
      </w:r>
      <w:r>
        <w:rPr>
          <w:color w:val="231F20"/>
          <w:spacing w:val="-6"/>
        </w:rPr>
        <w:t xml:space="preserve"> </w:t>
      </w:r>
      <w:r>
        <w:rPr>
          <w:color w:val="231F20"/>
        </w:rPr>
        <w:t>on</w:t>
      </w:r>
      <w:r>
        <w:rPr>
          <w:color w:val="231F20"/>
          <w:spacing w:val="-7"/>
        </w:rPr>
        <w:t xml:space="preserve"> </w:t>
      </w:r>
      <w:r>
        <w:rPr>
          <w:color w:val="231F20"/>
        </w:rPr>
        <w:t>the</w:t>
      </w:r>
      <w:r>
        <w:rPr>
          <w:color w:val="231F20"/>
          <w:spacing w:val="-6"/>
        </w:rPr>
        <w:t xml:space="preserve"> </w:t>
      </w:r>
      <w:r>
        <w:rPr>
          <w:color w:val="231F20"/>
        </w:rPr>
        <w:t>impact</w:t>
      </w:r>
      <w:r>
        <w:rPr>
          <w:color w:val="231F20"/>
          <w:spacing w:val="-6"/>
        </w:rPr>
        <w:t xml:space="preserve"> </w:t>
      </w:r>
      <w:r>
        <w:rPr>
          <w:color w:val="231F20"/>
        </w:rPr>
        <w:t>of</w:t>
      </w:r>
      <w:r>
        <w:rPr>
          <w:color w:val="231F20"/>
          <w:spacing w:val="-7"/>
        </w:rPr>
        <w:t xml:space="preserve"> </w:t>
      </w:r>
      <w:r>
        <w:rPr>
          <w:color w:val="231F20"/>
        </w:rPr>
        <w:t>current</w:t>
      </w:r>
      <w:r>
        <w:rPr>
          <w:color w:val="231F20"/>
          <w:spacing w:val="-7"/>
        </w:rPr>
        <w:t xml:space="preserve"> </w:t>
      </w:r>
      <w:r>
        <w:rPr>
          <w:color w:val="231F20"/>
        </w:rPr>
        <w:t>provision</w:t>
      </w:r>
      <w:r>
        <w:rPr>
          <w:color w:val="231F20"/>
          <w:spacing w:val="-7"/>
        </w:rPr>
        <w:t xml:space="preserve"> </w:t>
      </w:r>
      <w:r>
        <w:rPr>
          <w:color w:val="231F20"/>
        </w:rPr>
        <w:t>and</w:t>
      </w:r>
      <w:r>
        <w:rPr>
          <w:color w:val="231F20"/>
          <w:spacing w:val="-7"/>
        </w:rPr>
        <w:t xml:space="preserve"> </w:t>
      </w:r>
      <w:r>
        <w:rPr>
          <w:color w:val="231F20"/>
        </w:rPr>
        <w:t>reviewing</w:t>
      </w:r>
      <w:r>
        <w:rPr>
          <w:color w:val="231F20"/>
          <w:spacing w:val="-6"/>
        </w:rPr>
        <w:t xml:space="preserve"> </w:t>
      </w:r>
      <w:r>
        <w:rPr>
          <w:color w:val="231F20"/>
        </w:rPr>
        <w:t>your</w:t>
      </w:r>
      <w:r>
        <w:rPr>
          <w:color w:val="231F20"/>
          <w:spacing w:val="-6"/>
        </w:rPr>
        <w:t xml:space="preserve"> </w:t>
      </w:r>
      <w:r>
        <w:rPr>
          <w:color w:val="231F20"/>
        </w:rPr>
        <w:t>previous</w:t>
      </w:r>
      <w:r>
        <w:rPr>
          <w:color w:val="231F20"/>
          <w:spacing w:val="-7"/>
        </w:rPr>
        <w:t xml:space="preserve"> </w:t>
      </w:r>
      <w:r>
        <w:rPr>
          <w:color w:val="231F20"/>
          <w:spacing w:val="-2"/>
        </w:rPr>
        <w:t>spend.</w:t>
      </w:r>
    </w:p>
    <w:p w14:paraId="3EF85D64" w14:textId="77777777" w:rsidR="0069539B" w:rsidRDefault="0069539B">
      <w:pPr>
        <w:pStyle w:val="BodyText"/>
        <w:spacing w:before="4"/>
        <w:rPr>
          <w:sz w:val="15"/>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5563"/>
        <w:gridCol w:w="5036"/>
        <w:gridCol w:w="4768"/>
      </w:tblGrid>
      <w:tr w:rsidR="0069539B" w14:paraId="638364D7" w14:textId="77777777">
        <w:trPr>
          <w:trHeight w:val="499"/>
        </w:trPr>
        <w:tc>
          <w:tcPr>
            <w:tcW w:w="5563" w:type="dxa"/>
          </w:tcPr>
          <w:p w14:paraId="59238983" w14:textId="77777777" w:rsidR="0069539B" w:rsidRDefault="00FD26C0">
            <w:pPr>
              <w:pStyle w:val="TableParagraph"/>
              <w:rPr>
                <w:b/>
                <w:sz w:val="28"/>
              </w:rPr>
            </w:pPr>
            <w:r>
              <w:rPr>
                <w:b/>
                <w:color w:val="231F20"/>
                <w:spacing w:val="-2"/>
                <w:sz w:val="28"/>
              </w:rPr>
              <w:t>Activity/Action</w:t>
            </w:r>
          </w:p>
        </w:tc>
        <w:tc>
          <w:tcPr>
            <w:tcW w:w="5036" w:type="dxa"/>
          </w:tcPr>
          <w:p w14:paraId="435F4BAB" w14:textId="77777777" w:rsidR="0069539B" w:rsidRDefault="00FD26C0">
            <w:pPr>
              <w:pStyle w:val="TableParagraph"/>
              <w:ind w:left="79"/>
              <w:rPr>
                <w:b/>
                <w:sz w:val="28"/>
              </w:rPr>
            </w:pPr>
            <w:r>
              <w:rPr>
                <w:b/>
                <w:color w:val="231F20"/>
                <w:spacing w:val="-2"/>
                <w:sz w:val="28"/>
              </w:rPr>
              <w:t>Impact</w:t>
            </w:r>
          </w:p>
        </w:tc>
        <w:tc>
          <w:tcPr>
            <w:tcW w:w="4768" w:type="dxa"/>
          </w:tcPr>
          <w:p w14:paraId="39E6BA3C" w14:textId="77777777" w:rsidR="0069539B" w:rsidRDefault="00FD26C0">
            <w:pPr>
              <w:pStyle w:val="TableParagraph"/>
              <w:rPr>
                <w:b/>
                <w:sz w:val="28"/>
              </w:rPr>
            </w:pPr>
            <w:r>
              <w:rPr>
                <w:b/>
                <w:color w:val="231F20"/>
                <w:spacing w:val="-2"/>
                <w:sz w:val="28"/>
              </w:rPr>
              <w:t>Comments</w:t>
            </w:r>
          </w:p>
        </w:tc>
      </w:tr>
      <w:tr w:rsidR="0069539B" w14:paraId="63C84A28" w14:textId="77777777" w:rsidTr="00EF2FEB">
        <w:trPr>
          <w:trHeight w:val="1712"/>
        </w:trPr>
        <w:tc>
          <w:tcPr>
            <w:tcW w:w="5563" w:type="dxa"/>
          </w:tcPr>
          <w:p w14:paraId="42C06C2A" w14:textId="50A5935B" w:rsidR="0069539B" w:rsidRPr="006A7FBD" w:rsidRDefault="006A7FBD">
            <w:pPr>
              <w:pStyle w:val="TableParagraph"/>
              <w:spacing w:before="0"/>
              <w:ind w:left="0"/>
              <w:rPr>
                <w:rFonts w:ascii="Arial" w:hAnsi="Arial" w:cs="Arial"/>
                <w:sz w:val="24"/>
                <w:szCs w:val="24"/>
              </w:rPr>
            </w:pPr>
            <w:r w:rsidRPr="006A7FBD">
              <w:rPr>
                <w:rFonts w:ascii="Arial" w:hAnsi="Arial" w:cs="Arial"/>
                <w:sz w:val="24"/>
                <w:szCs w:val="24"/>
              </w:rPr>
              <w:t>Play leaders lead intra competitions</w:t>
            </w:r>
          </w:p>
        </w:tc>
        <w:tc>
          <w:tcPr>
            <w:tcW w:w="5036" w:type="dxa"/>
          </w:tcPr>
          <w:p w14:paraId="6B025BD9" w14:textId="5AF7028E" w:rsidR="0069539B" w:rsidRPr="006A7FBD" w:rsidRDefault="006A7FBD">
            <w:pPr>
              <w:pStyle w:val="TableParagraph"/>
              <w:spacing w:before="0"/>
              <w:ind w:left="0"/>
              <w:rPr>
                <w:rFonts w:ascii="Arial" w:hAnsi="Arial" w:cs="Arial"/>
                <w:sz w:val="24"/>
                <w:szCs w:val="24"/>
              </w:rPr>
            </w:pPr>
            <w:r w:rsidRPr="006A7FBD">
              <w:rPr>
                <w:rFonts w:ascii="Arial" w:hAnsi="Arial" w:cs="Arial"/>
                <w:sz w:val="24"/>
                <w:szCs w:val="24"/>
              </w:rPr>
              <w:t xml:space="preserve">More pupils engaging in organised sporting activities. </w:t>
            </w:r>
          </w:p>
        </w:tc>
        <w:tc>
          <w:tcPr>
            <w:tcW w:w="4768" w:type="dxa"/>
          </w:tcPr>
          <w:p w14:paraId="548A96CE" w14:textId="77777777" w:rsidR="0069539B" w:rsidRDefault="0069539B">
            <w:pPr>
              <w:pStyle w:val="TableParagraph"/>
              <w:spacing w:before="0"/>
              <w:ind w:left="0"/>
              <w:rPr>
                <w:rFonts w:ascii="Times New Roman"/>
                <w:sz w:val="28"/>
              </w:rPr>
            </w:pPr>
          </w:p>
        </w:tc>
      </w:tr>
      <w:tr w:rsidR="00EF2FEB" w14:paraId="48F740E3" w14:textId="77777777" w:rsidTr="00EF2FEB">
        <w:trPr>
          <w:trHeight w:val="1680"/>
        </w:trPr>
        <w:tc>
          <w:tcPr>
            <w:tcW w:w="5563" w:type="dxa"/>
          </w:tcPr>
          <w:p w14:paraId="33DB22C8" w14:textId="1BD7BE11" w:rsidR="00EF2FEB" w:rsidRPr="006A7FBD" w:rsidRDefault="006A7FBD">
            <w:pPr>
              <w:pStyle w:val="TableParagraph"/>
              <w:spacing w:before="0"/>
              <w:ind w:left="0"/>
              <w:rPr>
                <w:rFonts w:ascii="Arial" w:hAnsi="Arial" w:cs="Arial"/>
                <w:sz w:val="24"/>
                <w:szCs w:val="24"/>
              </w:rPr>
            </w:pPr>
            <w:r w:rsidRPr="006A7FBD">
              <w:rPr>
                <w:rFonts w:ascii="Arial" w:hAnsi="Arial" w:cs="Arial"/>
                <w:sz w:val="24"/>
                <w:szCs w:val="24"/>
              </w:rPr>
              <w:t>Raised the profile of swimming by improving swimming provision.</w:t>
            </w:r>
            <w:r w:rsidR="00316021">
              <w:rPr>
                <w:rFonts w:ascii="Arial" w:hAnsi="Arial" w:cs="Arial"/>
                <w:sz w:val="24"/>
                <w:szCs w:val="24"/>
              </w:rPr>
              <w:t xml:space="preserve"> Increased percentage of Y6 achieving 25m. </w:t>
            </w:r>
          </w:p>
        </w:tc>
        <w:tc>
          <w:tcPr>
            <w:tcW w:w="5036" w:type="dxa"/>
          </w:tcPr>
          <w:p w14:paraId="78D219D6" w14:textId="6A71784B" w:rsidR="00EF2FEB" w:rsidRPr="00316021" w:rsidRDefault="00316021">
            <w:pPr>
              <w:pStyle w:val="TableParagraph"/>
              <w:spacing w:before="0"/>
              <w:ind w:left="0"/>
              <w:rPr>
                <w:rFonts w:ascii="Arial" w:hAnsi="Arial" w:cs="Arial"/>
                <w:sz w:val="24"/>
                <w:szCs w:val="24"/>
              </w:rPr>
            </w:pPr>
            <w:r w:rsidRPr="00316021">
              <w:rPr>
                <w:rFonts w:ascii="Arial" w:hAnsi="Arial" w:cs="Arial"/>
                <w:sz w:val="24"/>
                <w:szCs w:val="24"/>
              </w:rPr>
              <w:t xml:space="preserve">More pupils participated in swimming than previous years. Successful increase in the percentage of Y6 pupils achieving 25m. </w:t>
            </w:r>
          </w:p>
        </w:tc>
        <w:tc>
          <w:tcPr>
            <w:tcW w:w="4768" w:type="dxa"/>
          </w:tcPr>
          <w:p w14:paraId="2F361603" w14:textId="48AE121A" w:rsidR="00EF2FEB" w:rsidRPr="00316021" w:rsidRDefault="00316021">
            <w:pPr>
              <w:pStyle w:val="TableParagraph"/>
              <w:spacing w:before="0"/>
              <w:ind w:left="0"/>
              <w:rPr>
                <w:rFonts w:ascii="Arial" w:hAnsi="Arial" w:cs="Arial"/>
                <w:sz w:val="24"/>
                <w:szCs w:val="24"/>
              </w:rPr>
            </w:pPr>
            <w:r w:rsidRPr="00316021">
              <w:rPr>
                <w:rFonts w:ascii="Arial" w:hAnsi="Arial" w:cs="Arial"/>
                <w:sz w:val="24"/>
                <w:szCs w:val="24"/>
              </w:rPr>
              <w:t xml:space="preserve">To continue this provision throughout the following year. </w:t>
            </w:r>
          </w:p>
        </w:tc>
      </w:tr>
      <w:tr w:rsidR="00EF2FEB" w14:paraId="4476F700" w14:textId="77777777" w:rsidTr="00EF2FEB">
        <w:trPr>
          <w:trHeight w:val="1680"/>
        </w:trPr>
        <w:tc>
          <w:tcPr>
            <w:tcW w:w="5563" w:type="dxa"/>
          </w:tcPr>
          <w:p w14:paraId="0C188D6E" w14:textId="49049B57" w:rsidR="00EF2FEB" w:rsidRPr="00316021" w:rsidRDefault="00316021">
            <w:pPr>
              <w:pStyle w:val="TableParagraph"/>
              <w:spacing w:before="0"/>
              <w:ind w:left="0"/>
              <w:rPr>
                <w:rFonts w:ascii="Arial" w:hAnsi="Arial" w:cs="Arial"/>
                <w:sz w:val="24"/>
                <w:szCs w:val="24"/>
              </w:rPr>
            </w:pPr>
            <w:r w:rsidRPr="00316021">
              <w:rPr>
                <w:rFonts w:ascii="Arial" w:hAnsi="Arial" w:cs="Arial"/>
                <w:sz w:val="24"/>
                <w:szCs w:val="24"/>
              </w:rPr>
              <w:t xml:space="preserve">A broader experience of a range of sports was provided for pupils. </w:t>
            </w:r>
          </w:p>
        </w:tc>
        <w:tc>
          <w:tcPr>
            <w:tcW w:w="5036" w:type="dxa"/>
          </w:tcPr>
          <w:p w14:paraId="24F666F1" w14:textId="6935BDB2" w:rsidR="00EF2FEB" w:rsidRPr="00316021" w:rsidRDefault="00316021">
            <w:pPr>
              <w:pStyle w:val="TableParagraph"/>
              <w:spacing w:before="0"/>
              <w:ind w:left="0"/>
              <w:rPr>
                <w:rFonts w:ascii="Arial" w:hAnsi="Arial" w:cs="Arial"/>
                <w:sz w:val="24"/>
                <w:szCs w:val="24"/>
              </w:rPr>
            </w:pPr>
            <w:r w:rsidRPr="00316021">
              <w:rPr>
                <w:rFonts w:ascii="Arial" w:hAnsi="Arial" w:cs="Arial"/>
                <w:sz w:val="24"/>
                <w:szCs w:val="24"/>
              </w:rPr>
              <w:t>Children attended inter events for several sports (including new sporting disciplines such as lacrosse)</w:t>
            </w:r>
          </w:p>
        </w:tc>
        <w:tc>
          <w:tcPr>
            <w:tcW w:w="4768" w:type="dxa"/>
          </w:tcPr>
          <w:p w14:paraId="1BD7E4F3" w14:textId="77777777" w:rsidR="00EF2FEB" w:rsidRDefault="00EF2FEB">
            <w:pPr>
              <w:pStyle w:val="TableParagraph"/>
              <w:spacing w:before="0"/>
              <w:ind w:left="0"/>
              <w:rPr>
                <w:rFonts w:ascii="Times New Roman"/>
                <w:sz w:val="28"/>
              </w:rPr>
            </w:pPr>
          </w:p>
        </w:tc>
      </w:tr>
    </w:tbl>
    <w:p w14:paraId="15D1BAE6" w14:textId="77777777" w:rsidR="0069539B" w:rsidRDefault="0069539B">
      <w:pPr>
        <w:rPr>
          <w:rFonts w:ascii="Times New Roman"/>
          <w:sz w:val="28"/>
        </w:rPr>
        <w:sectPr w:rsidR="0069539B">
          <w:footerReference w:type="default" r:id="rId11"/>
          <w:pgSz w:w="16840" w:h="11910" w:orient="landscape"/>
          <w:pgMar w:top="640" w:right="580" w:bottom="640" w:left="540" w:header="0" w:footer="440" w:gutter="0"/>
          <w:cols w:space="720"/>
        </w:sectPr>
      </w:pPr>
    </w:p>
    <w:p w14:paraId="29FBBF48" w14:textId="77777777" w:rsidR="0069539B" w:rsidRDefault="00FD26C0">
      <w:pPr>
        <w:pStyle w:val="BodyText"/>
        <w:ind w:left="123"/>
        <w:rPr>
          <w:sz w:val="20"/>
        </w:rPr>
      </w:pPr>
      <w:r>
        <w:rPr>
          <w:noProof/>
          <w:sz w:val="20"/>
          <w:lang w:val="en-GB" w:eastAsia="en-GB"/>
        </w:rPr>
        <w:lastRenderedPageBreak/>
        <mc:AlternateContent>
          <mc:Choice Requires="wps">
            <w:drawing>
              <wp:inline distT="0" distB="0" distL="0" distR="0" wp14:anchorId="1C16E9AD" wp14:editId="360F4E8A">
                <wp:extent cx="9811385" cy="346075"/>
                <wp:effectExtent l="0" t="0" r="0" b="0"/>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7C27775F" w14:textId="77777777" w:rsidR="0069539B" w:rsidRDefault="00FD26C0">
                            <w:pPr>
                              <w:spacing w:before="23"/>
                              <w:ind w:left="56"/>
                              <w:rPr>
                                <w:b/>
                                <w:color w:val="000000"/>
                                <w:sz w:val="36"/>
                              </w:rPr>
                            </w:pPr>
                            <w:r>
                              <w:rPr>
                                <w:b/>
                                <w:color w:val="FFFFFF"/>
                                <w:sz w:val="36"/>
                              </w:rPr>
                              <w:t>Key</w:t>
                            </w:r>
                            <w:r>
                              <w:rPr>
                                <w:b/>
                                <w:color w:val="FFFFFF"/>
                                <w:spacing w:val="-11"/>
                                <w:sz w:val="36"/>
                              </w:rPr>
                              <w:t xml:space="preserve"> </w:t>
                            </w:r>
                            <w:r>
                              <w:rPr>
                                <w:b/>
                                <w:color w:val="FFFFFF"/>
                                <w:sz w:val="36"/>
                              </w:rPr>
                              <w:t>priorities</w:t>
                            </w:r>
                            <w:r>
                              <w:rPr>
                                <w:b/>
                                <w:color w:val="FFFFFF"/>
                                <w:spacing w:val="-8"/>
                                <w:sz w:val="36"/>
                              </w:rPr>
                              <w:t xml:space="preserve"> </w:t>
                            </w:r>
                            <w:r>
                              <w:rPr>
                                <w:b/>
                                <w:color w:val="FFFFFF"/>
                                <w:sz w:val="36"/>
                              </w:rPr>
                              <w:t>and</w:t>
                            </w:r>
                            <w:r>
                              <w:rPr>
                                <w:b/>
                                <w:color w:val="FFFFFF"/>
                                <w:spacing w:val="-8"/>
                                <w:sz w:val="36"/>
                              </w:rPr>
                              <w:t xml:space="preserve"> </w:t>
                            </w:r>
                            <w:r>
                              <w:rPr>
                                <w:b/>
                                <w:color w:val="FFFFFF"/>
                                <w:spacing w:val="-2"/>
                                <w:sz w:val="36"/>
                              </w:rPr>
                              <w:t>Planning</w:t>
                            </w:r>
                          </w:p>
                        </w:txbxContent>
                      </wps:txbx>
                      <wps:bodyPr wrap="square" lIns="0" tIns="0" rIns="0" bIns="0" rtlCol="0">
                        <a:noAutofit/>
                      </wps:bodyPr>
                    </wps:wsp>
                  </a:graphicData>
                </a:graphic>
              </wp:inline>
            </w:drawing>
          </mc:Choice>
          <mc:Fallback>
            <w:pict>
              <v:shape w14:anchorId="1C16E9AD" id="Textbox 32" o:spid="_x0000_s1028" type="#_x0000_t202" style="width:772.55pt;height: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" fillcolor="#ed2124" stroked="f">
                <v:textbox inset="0,0,0,0">
                  <w:txbxContent>
                    <w:p w14:paraId="7C27775F" w14:textId="77777777" w:rsidR="0069539B" w:rsidRDefault="00FD26C0">
                      <w:pPr>
                        <w:spacing w:before="23"/>
                        <w:ind w:left="56"/>
                        <w:rPr>
                          <w:b/>
                          <w:color w:val="000000"/>
                          <w:sz w:val="36"/>
                        </w:rPr>
                      </w:pPr>
                      <w:r>
                        <w:rPr>
                          <w:b/>
                          <w:color w:val="FFFFFF"/>
                          <w:sz w:val="36"/>
                        </w:rPr>
                        <w:t>Key</w:t>
                      </w:r>
                      <w:r>
                        <w:rPr>
                          <w:b/>
                          <w:color w:val="FFFFFF"/>
                          <w:spacing w:val="-11"/>
                          <w:sz w:val="36"/>
                        </w:rPr>
                        <w:t xml:space="preserve"> </w:t>
                      </w:r>
                      <w:r>
                        <w:rPr>
                          <w:b/>
                          <w:color w:val="FFFFFF"/>
                          <w:sz w:val="36"/>
                        </w:rPr>
                        <w:t>priorities</w:t>
                      </w:r>
                      <w:r>
                        <w:rPr>
                          <w:b/>
                          <w:color w:val="FFFFFF"/>
                          <w:spacing w:val="-8"/>
                          <w:sz w:val="36"/>
                        </w:rPr>
                        <w:t xml:space="preserve"> </w:t>
                      </w:r>
                      <w:r>
                        <w:rPr>
                          <w:b/>
                          <w:color w:val="FFFFFF"/>
                          <w:sz w:val="36"/>
                        </w:rPr>
                        <w:t>and</w:t>
                      </w:r>
                      <w:r>
                        <w:rPr>
                          <w:b/>
                          <w:color w:val="FFFFFF"/>
                          <w:spacing w:val="-8"/>
                          <w:sz w:val="36"/>
                        </w:rPr>
                        <w:t xml:space="preserve"> </w:t>
                      </w:r>
                      <w:r>
                        <w:rPr>
                          <w:b/>
                          <w:color w:val="FFFFFF"/>
                          <w:spacing w:val="-2"/>
                          <w:sz w:val="36"/>
                        </w:rPr>
                        <w:t>Planning</w:t>
                      </w:r>
                    </w:p>
                  </w:txbxContent>
                </v:textbox>
                <w10:anchorlock/>
              </v:shape>
            </w:pict>
          </mc:Fallback>
        </mc:AlternateContent>
      </w:r>
    </w:p>
    <w:p w14:paraId="39E5E9B3" w14:textId="77777777" w:rsidR="0069539B" w:rsidRDefault="00FD26C0">
      <w:pPr>
        <w:pStyle w:val="BodyText"/>
        <w:spacing w:line="331" w:lineRule="exact"/>
        <w:ind w:left="180"/>
      </w:pPr>
      <w:r>
        <w:rPr>
          <w:color w:val="231F20"/>
        </w:rPr>
        <w:t>This</w:t>
      </w:r>
      <w:r>
        <w:rPr>
          <w:color w:val="231F20"/>
          <w:spacing w:val="-6"/>
        </w:rPr>
        <w:t xml:space="preserve"> </w:t>
      </w:r>
      <w:r>
        <w:rPr>
          <w:color w:val="231F20"/>
        </w:rPr>
        <w:t>planning</w:t>
      </w:r>
      <w:r>
        <w:rPr>
          <w:color w:val="231F20"/>
          <w:spacing w:val="-4"/>
        </w:rPr>
        <w:t xml:space="preserve"> </w:t>
      </w:r>
      <w:r>
        <w:rPr>
          <w:color w:val="231F20"/>
        </w:rPr>
        <w:t>template</w:t>
      </w:r>
      <w:r>
        <w:rPr>
          <w:color w:val="231F20"/>
          <w:spacing w:val="-5"/>
        </w:rPr>
        <w:t xml:space="preserve"> </w:t>
      </w:r>
      <w:r>
        <w:rPr>
          <w:color w:val="231F20"/>
        </w:rPr>
        <w:t>will</w:t>
      </w:r>
      <w:r>
        <w:rPr>
          <w:color w:val="231F20"/>
          <w:spacing w:val="-5"/>
        </w:rPr>
        <w:t xml:space="preserve"> </w:t>
      </w:r>
      <w:r>
        <w:rPr>
          <w:color w:val="231F20"/>
        </w:rPr>
        <w:t>allow</w:t>
      </w:r>
      <w:r>
        <w:rPr>
          <w:color w:val="231F20"/>
          <w:spacing w:val="-5"/>
        </w:rPr>
        <w:t xml:space="preserve"> </w:t>
      </w:r>
      <w:r>
        <w:rPr>
          <w:color w:val="231F20"/>
        </w:rPr>
        <w:t>schools</w:t>
      </w:r>
      <w:r>
        <w:rPr>
          <w:color w:val="231F20"/>
          <w:spacing w:val="-5"/>
        </w:rPr>
        <w:t xml:space="preserve"> </w:t>
      </w:r>
      <w:r>
        <w:rPr>
          <w:color w:val="231F20"/>
        </w:rPr>
        <w:t>to</w:t>
      </w:r>
      <w:r>
        <w:rPr>
          <w:color w:val="231F20"/>
          <w:spacing w:val="-5"/>
        </w:rPr>
        <w:t xml:space="preserve"> </w:t>
      </w:r>
      <w:r>
        <w:rPr>
          <w:color w:val="231F20"/>
        </w:rPr>
        <w:t>accurately</w:t>
      </w:r>
      <w:r>
        <w:rPr>
          <w:color w:val="231F20"/>
          <w:spacing w:val="-5"/>
        </w:rPr>
        <w:t xml:space="preserve"> </w:t>
      </w:r>
      <w:r>
        <w:rPr>
          <w:color w:val="231F20"/>
        </w:rPr>
        <w:t>plan</w:t>
      </w:r>
      <w:r>
        <w:rPr>
          <w:color w:val="231F20"/>
          <w:spacing w:val="-5"/>
        </w:rPr>
        <w:t xml:space="preserve"> </w:t>
      </w:r>
      <w:r>
        <w:rPr>
          <w:color w:val="231F20"/>
        </w:rPr>
        <w:t>their</w:t>
      </w:r>
      <w:r>
        <w:rPr>
          <w:color w:val="231F20"/>
          <w:spacing w:val="-4"/>
        </w:rPr>
        <w:t xml:space="preserve"> </w:t>
      </w:r>
      <w:r>
        <w:rPr>
          <w:color w:val="231F20"/>
          <w:spacing w:val="-2"/>
        </w:rPr>
        <w:t>spending.</w:t>
      </w:r>
    </w:p>
    <w:p w14:paraId="444348E0" w14:textId="77777777" w:rsidR="0069539B" w:rsidRDefault="0069539B">
      <w:pPr>
        <w:pStyle w:val="BodyText"/>
        <w:spacing w:before="4"/>
        <w:rPr>
          <w:sz w:val="15"/>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2568"/>
        <w:gridCol w:w="3534"/>
        <w:gridCol w:w="3874"/>
        <w:gridCol w:w="2740"/>
        <w:gridCol w:w="2702"/>
      </w:tblGrid>
      <w:tr w:rsidR="0069539B" w14:paraId="47865464" w14:textId="77777777">
        <w:trPr>
          <w:trHeight w:val="1103"/>
        </w:trPr>
        <w:tc>
          <w:tcPr>
            <w:tcW w:w="2568" w:type="dxa"/>
          </w:tcPr>
          <w:p w14:paraId="644F92D6" w14:textId="77777777" w:rsidR="0069539B" w:rsidRDefault="00FD26C0">
            <w:pPr>
              <w:pStyle w:val="TableParagraph"/>
              <w:spacing w:before="18" w:line="235" w:lineRule="auto"/>
              <w:ind w:right="162"/>
              <w:rPr>
                <w:b/>
                <w:sz w:val="28"/>
              </w:rPr>
            </w:pPr>
            <w:r>
              <w:rPr>
                <w:b/>
                <w:color w:val="231F20"/>
                <w:sz w:val="28"/>
              </w:rPr>
              <w:t>Action – what are you</w:t>
            </w:r>
            <w:r>
              <w:rPr>
                <w:b/>
                <w:color w:val="231F20"/>
                <w:spacing w:val="-15"/>
                <w:sz w:val="28"/>
              </w:rPr>
              <w:t xml:space="preserve"> </w:t>
            </w:r>
            <w:r>
              <w:rPr>
                <w:b/>
                <w:color w:val="231F20"/>
                <w:sz w:val="28"/>
              </w:rPr>
              <w:t>planning</w:t>
            </w:r>
            <w:r>
              <w:rPr>
                <w:b/>
                <w:color w:val="231F20"/>
                <w:spacing w:val="-16"/>
                <w:sz w:val="28"/>
              </w:rPr>
              <w:t xml:space="preserve"> </w:t>
            </w:r>
            <w:r>
              <w:rPr>
                <w:b/>
                <w:color w:val="231F20"/>
                <w:sz w:val="28"/>
              </w:rPr>
              <w:t>to</w:t>
            </w:r>
            <w:r>
              <w:rPr>
                <w:b/>
                <w:color w:val="231F20"/>
                <w:spacing w:val="-15"/>
                <w:sz w:val="28"/>
              </w:rPr>
              <w:t xml:space="preserve"> </w:t>
            </w:r>
            <w:r>
              <w:rPr>
                <w:b/>
                <w:color w:val="231F20"/>
                <w:sz w:val="28"/>
              </w:rPr>
              <w:t>do</w:t>
            </w:r>
          </w:p>
        </w:tc>
        <w:tc>
          <w:tcPr>
            <w:tcW w:w="3534" w:type="dxa"/>
          </w:tcPr>
          <w:p w14:paraId="5BC1174C" w14:textId="77777777" w:rsidR="0069539B" w:rsidRDefault="00FD26C0">
            <w:pPr>
              <w:pStyle w:val="TableParagraph"/>
              <w:spacing w:before="18" w:line="235" w:lineRule="auto"/>
              <w:ind w:left="79" w:right="131"/>
              <w:rPr>
                <w:b/>
                <w:sz w:val="28"/>
              </w:rPr>
            </w:pPr>
            <w:r>
              <w:rPr>
                <w:b/>
                <w:color w:val="231F20"/>
                <w:sz w:val="28"/>
              </w:rPr>
              <w:t>Who</w:t>
            </w:r>
            <w:r>
              <w:rPr>
                <w:b/>
                <w:color w:val="231F20"/>
                <w:spacing w:val="-13"/>
                <w:sz w:val="28"/>
              </w:rPr>
              <w:t xml:space="preserve"> </w:t>
            </w:r>
            <w:r>
              <w:rPr>
                <w:b/>
                <w:color w:val="231F20"/>
                <w:sz w:val="28"/>
              </w:rPr>
              <w:t>does</w:t>
            </w:r>
            <w:r>
              <w:rPr>
                <w:b/>
                <w:color w:val="231F20"/>
                <w:spacing w:val="-13"/>
                <w:sz w:val="28"/>
              </w:rPr>
              <w:t xml:space="preserve"> </w:t>
            </w:r>
            <w:r>
              <w:rPr>
                <w:b/>
                <w:color w:val="231F20"/>
                <w:sz w:val="28"/>
              </w:rPr>
              <w:t>this</w:t>
            </w:r>
            <w:r>
              <w:rPr>
                <w:b/>
                <w:color w:val="231F20"/>
                <w:spacing w:val="-13"/>
                <w:sz w:val="28"/>
              </w:rPr>
              <w:t xml:space="preserve"> </w:t>
            </w:r>
            <w:r>
              <w:rPr>
                <w:b/>
                <w:color w:val="231F20"/>
                <w:sz w:val="28"/>
              </w:rPr>
              <w:t xml:space="preserve">action </w:t>
            </w:r>
            <w:r>
              <w:rPr>
                <w:b/>
                <w:color w:val="231F20"/>
                <w:spacing w:val="-2"/>
                <w:sz w:val="28"/>
              </w:rPr>
              <w:t>impact?</w:t>
            </w:r>
          </w:p>
        </w:tc>
        <w:tc>
          <w:tcPr>
            <w:tcW w:w="3874" w:type="dxa"/>
          </w:tcPr>
          <w:p w14:paraId="19A7AC9B" w14:textId="77777777" w:rsidR="0069539B" w:rsidRDefault="00FD26C0">
            <w:pPr>
              <w:pStyle w:val="TableParagraph"/>
              <w:ind w:left="79"/>
              <w:rPr>
                <w:b/>
                <w:sz w:val="28"/>
              </w:rPr>
            </w:pPr>
            <w:r>
              <w:rPr>
                <w:b/>
                <w:color w:val="231F20"/>
                <w:sz w:val="28"/>
              </w:rPr>
              <w:t>Key</w:t>
            </w:r>
            <w:r>
              <w:rPr>
                <w:b/>
                <w:color w:val="231F20"/>
                <w:spacing w:val="-11"/>
                <w:sz w:val="28"/>
              </w:rPr>
              <w:t xml:space="preserve"> </w:t>
            </w:r>
            <w:r>
              <w:rPr>
                <w:b/>
                <w:color w:val="231F20"/>
                <w:sz w:val="28"/>
              </w:rPr>
              <w:t>indicator</w:t>
            </w:r>
            <w:r>
              <w:rPr>
                <w:b/>
                <w:color w:val="231F20"/>
                <w:spacing w:val="-10"/>
                <w:sz w:val="28"/>
              </w:rPr>
              <w:t xml:space="preserve"> </w:t>
            </w:r>
            <w:r>
              <w:rPr>
                <w:b/>
                <w:color w:val="231F20"/>
                <w:sz w:val="28"/>
              </w:rPr>
              <w:t>to</w:t>
            </w:r>
            <w:r>
              <w:rPr>
                <w:b/>
                <w:color w:val="231F20"/>
                <w:spacing w:val="-8"/>
                <w:sz w:val="28"/>
              </w:rPr>
              <w:t xml:space="preserve"> </w:t>
            </w:r>
            <w:r>
              <w:rPr>
                <w:b/>
                <w:color w:val="231F20"/>
                <w:spacing w:val="-4"/>
                <w:sz w:val="28"/>
              </w:rPr>
              <w:t>meet</w:t>
            </w:r>
          </w:p>
        </w:tc>
        <w:tc>
          <w:tcPr>
            <w:tcW w:w="2740" w:type="dxa"/>
          </w:tcPr>
          <w:p w14:paraId="509582A9" w14:textId="77777777" w:rsidR="0069539B" w:rsidRDefault="00FD26C0">
            <w:pPr>
              <w:pStyle w:val="TableParagraph"/>
              <w:spacing w:before="18" w:line="235" w:lineRule="auto"/>
              <w:ind w:left="79"/>
              <w:rPr>
                <w:b/>
                <w:sz w:val="28"/>
              </w:rPr>
            </w:pPr>
            <w:r>
              <w:rPr>
                <w:b/>
                <w:color w:val="231F20"/>
                <w:sz w:val="28"/>
              </w:rPr>
              <w:t>Impacts and how sustainability</w:t>
            </w:r>
            <w:r>
              <w:rPr>
                <w:b/>
                <w:color w:val="231F20"/>
                <w:spacing w:val="-16"/>
                <w:sz w:val="28"/>
              </w:rPr>
              <w:t xml:space="preserve"> </w:t>
            </w:r>
            <w:r>
              <w:rPr>
                <w:b/>
                <w:color w:val="231F20"/>
                <w:sz w:val="28"/>
              </w:rPr>
              <w:t>will</w:t>
            </w:r>
            <w:r>
              <w:rPr>
                <w:b/>
                <w:color w:val="231F20"/>
                <w:spacing w:val="-16"/>
                <w:sz w:val="28"/>
              </w:rPr>
              <w:t xml:space="preserve"> </w:t>
            </w:r>
            <w:r>
              <w:rPr>
                <w:b/>
                <w:color w:val="231F20"/>
                <w:sz w:val="28"/>
              </w:rPr>
              <w:t xml:space="preserve">be </w:t>
            </w:r>
            <w:r>
              <w:rPr>
                <w:b/>
                <w:color w:val="231F20"/>
                <w:spacing w:val="-2"/>
                <w:sz w:val="28"/>
              </w:rPr>
              <w:t>achieved?</w:t>
            </w:r>
          </w:p>
        </w:tc>
        <w:tc>
          <w:tcPr>
            <w:tcW w:w="2702" w:type="dxa"/>
          </w:tcPr>
          <w:p w14:paraId="12C26AC2" w14:textId="77777777" w:rsidR="0069539B" w:rsidRDefault="00FD26C0">
            <w:pPr>
              <w:pStyle w:val="TableParagraph"/>
              <w:spacing w:before="18" w:line="235" w:lineRule="auto"/>
              <w:ind w:left="79" w:right="93"/>
              <w:rPr>
                <w:b/>
                <w:sz w:val="28"/>
              </w:rPr>
            </w:pPr>
            <w:r>
              <w:rPr>
                <w:b/>
                <w:color w:val="231F20"/>
                <w:sz w:val="28"/>
              </w:rPr>
              <w:t>Cost</w:t>
            </w:r>
            <w:r>
              <w:rPr>
                <w:b/>
                <w:color w:val="231F20"/>
                <w:spacing w:val="-16"/>
                <w:sz w:val="28"/>
              </w:rPr>
              <w:t xml:space="preserve"> </w:t>
            </w:r>
            <w:r>
              <w:rPr>
                <w:b/>
                <w:color w:val="231F20"/>
                <w:sz w:val="28"/>
              </w:rPr>
              <w:t>linked</w:t>
            </w:r>
            <w:r>
              <w:rPr>
                <w:b/>
                <w:color w:val="231F20"/>
                <w:spacing w:val="-16"/>
                <w:sz w:val="28"/>
              </w:rPr>
              <w:t xml:space="preserve"> </w:t>
            </w:r>
            <w:r>
              <w:rPr>
                <w:b/>
                <w:color w:val="231F20"/>
                <w:sz w:val="28"/>
              </w:rPr>
              <w:t>to</w:t>
            </w:r>
            <w:r>
              <w:rPr>
                <w:b/>
                <w:color w:val="231F20"/>
                <w:spacing w:val="-16"/>
                <w:sz w:val="28"/>
              </w:rPr>
              <w:t xml:space="preserve"> </w:t>
            </w:r>
            <w:r>
              <w:rPr>
                <w:b/>
                <w:color w:val="231F20"/>
                <w:sz w:val="28"/>
              </w:rPr>
              <w:t xml:space="preserve">the </w:t>
            </w:r>
            <w:r>
              <w:rPr>
                <w:b/>
                <w:color w:val="231F20"/>
                <w:spacing w:val="-2"/>
                <w:sz w:val="28"/>
              </w:rPr>
              <w:t>action</w:t>
            </w:r>
          </w:p>
        </w:tc>
      </w:tr>
      <w:tr w:rsidR="0069539B" w14:paraId="3C7B7123" w14:textId="77777777" w:rsidTr="00A467FE">
        <w:trPr>
          <w:trHeight w:val="2059"/>
        </w:trPr>
        <w:tc>
          <w:tcPr>
            <w:tcW w:w="2568" w:type="dxa"/>
          </w:tcPr>
          <w:p w14:paraId="076057D9" w14:textId="0D61EFE3" w:rsidR="0069539B" w:rsidRPr="000E3ADC" w:rsidRDefault="000E3ADC">
            <w:pPr>
              <w:pStyle w:val="TableParagraph"/>
              <w:spacing w:before="18" w:line="235" w:lineRule="auto"/>
              <w:ind w:right="162"/>
              <w:rPr>
                <w:sz w:val="24"/>
                <w:szCs w:val="24"/>
              </w:rPr>
            </w:pPr>
            <w:r>
              <w:rPr>
                <w:sz w:val="24"/>
                <w:szCs w:val="24"/>
              </w:rPr>
              <w:t>To raise awareness of disability sports and enable opportunity for participation and inclusivity</w:t>
            </w:r>
            <w:r w:rsidR="005D6B75">
              <w:rPr>
                <w:sz w:val="24"/>
                <w:szCs w:val="24"/>
              </w:rPr>
              <w:t xml:space="preserve"> e.g.  wheelchair rugby, Paralympian visit.</w:t>
            </w:r>
          </w:p>
        </w:tc>
        <w:tc>
          <w:tcPr>
            <w:tcW w:w="3534" w:type="dxa"/>
          </w:tcPr>
          <w:p w14:paraId="30B3E028" w14:textId="72CD751D" w:rsidR="0069539B" w:rsidRPr="000E3ADC" w:rsidRDefault="000E3ADC">
            <w:pPr>
              <w:pStyle w:val="TableParagraph"/>
              <w:spacing w:before="1"/>
              <w:ind w:left="79"/>
              <w:rPr>
                <w:sz w:val="24"/>
                <w:szCs w:val="24"/>
              </w:rPr>
            </w:pPr>
            <w:r w:rsidRPr="000E3ADC">
              <w:rPr>
                <w:sz w:val="24"/>
                <w:szCs w:val="24"/>
              </w:rPr>
              <w:t>Teaching staff and pupils.</w:t>
            </w:r>
          </w:p>
        </w:tc>
        <w:tc>
          <w:tcPr>
            <w:tcW w:w="3874" w:type="dxa"/>
          </w:tcPr>
          <w:p w14:paraId="7FAB245C" w14:textId="17E51E95" w:rsidR="0069539B" w:rsidRPr="005D6B75" w:rsidRDefault="00FD26C0">
            <w:pPr>
              <w:pStyle w:val="TableParagraph"/>
              <w:spacing w:before="18" w:line="235" w:lineRule="auto"/>
              <w:ind w:left="79" w:right="206"/>
              <w:rPr>
                <w:sz w:val="24"/>
                <w:szCs w:val="24"/>
              </w:rPr>
            </w:pPr>
            <w:r w:rsidRPr="005D6B75">
              <w:rPr>
                <w:sz w:val="24"/>
                <w:szCs w:val="24"/>
              </w:rPr>
              <w:t>Key indicator 2</w:t>
            </w:r>
            <w:r w:rsidR="00EF2FEB" w:rsidRPr="005D6B75">
              <w:rPr>
                <w:sz w:val="24"/>
                <w:szCs w:val="24"/>
              </w:rPr>
              <w:t xml:space="preserve">:  </w:t>
            </w:r>
            <w:r w:rsidRPr="005D6B75">
              <w:rPr>
                <w:sz w:val="24"/>
                <w:szCs w:val="24"/>
              </w:rPr>
              <w:t xml:space="preserve">The engagement of all pupils in regular physical activity </w:t>
            </w:r>
          </w:p>
          <w:p w14:paraId="639EE8B6" w14:textId="77777777" w:rsidR="0069539B" w:rsidRPr="00EF2FEB" w:rsidRDefault="0069539B">
            <w:pPr>
              <w:pStyle w:val="TableParagraph"/>
              <w:spacing w:before="5"/>
              <w:ind w:left="0"/>
              <w:rPr>
                <w:sz w:val="24"/>
                <w:szCs w:val="24"/>
              </w:rPr>
            </w:pPr>
          </w:p>
          <w:p w14:paraId="625281BB" w14:textId="4BD2E703" w:rsidR="0069539B" w:rsidRPr="005D6B75" w:rsidRDefault="00FD26C0">
            <w:pPr>
              <w:pStyle w:val="TableParagraph"/>
              <w:spacing w:before="0" w:line="235" w:lineRule="auto"/>
              <w:ind w:left="79" w:right="206"/>
              <w:rPr>
                <w:sz w:val="24"/>
                <w:szCs w:val="24"/>
              </w:rPr>
            </w:pPr>
            <w:r w:rsidRPr="005D6B75">
              <w:rPr>
                <w:sz w:val="24"/>
                <w:szCs w:val="24"/>
              </w:rPr>
              <w:t xml:space="preserve">Key indicator 4: </w:t>
            </w:r>
            <w:r w:rsidR="00EF2FEB" w:rsidRPr="005D6B75">
              <w:rPr>
                <w:sz w:val="24"/>
                <w:szCs w:val="24"/>
              </w:rPr>
              <w:t xml:space="preserve"> </w:t>
            </w:r>
            <w:r w:rsidRPr="005D6B75">
              <w:rPr>
                <w:sz w:val="24"/>
                <w:szCs w:val="24"/>
              </w:rPr>
              <w:t>Broader experience</w:t>
            </w:r>
            <w:r w:rsidRPr="005D6B75">
              <w:rPr>
                <w:spacing w:val="-9"/>
                <w:sz w:val="24"/>
                <w:szCs w:val="24"/>
              </w:rPr>
              <w:t xml:space="preserve"> </w:t>
            </w:r>
            <w:r w:rsidRPr="005D6B75">
              <w:rPr>
                <w:sz w:val="24"/>
                <w:szCs w:val="24"/>
              </w:rPr>
              <w:t>of</w:t>
            </w:r>
            <w:r w:rsidRPr="005D6B75">
              <w:rPr>
                <w:spacing w:val="-10"/>
                <w:sz w:val="24"/>
                <w:szCs w:val="24"/>
              </w:rPr>
              <w:t xml:space="preserve"> </w:t>
            </w:r>
            <w:r w:rsidRPr="005D6B75">
              <w:rPr>
                <w:sz w:val="24"/>
                <w:szCs w:val="24"/>
              </w:rPr>
              <w:t>a</w:t>
            </w:r>
            <w:r w:rsidRPr="005D6B75">
              <w:rPr>
                <w:spacing w:val="-10"/>
                <w:sz w:val="24"/>
                <w:szCs w:val="24"/>
              </w:rPr>
              <w:t xml:space="preserve"> </w:t>
            </w:r>
            <w:r w:rsidRPr="005D6B75">
              <w:rPr>
                <w:sz w:val="24"/>
                <w:szCs w:val="24"/>
              </w:rPr>
              <w:t>range</w:t>
            </w:r>
            <w:r w:rsidRPr="005D6B75">
              <w:rPr>
                <w:spacing w:val="-9"/>
                <w:sz w:val="24"/>
                <w:szCs w:val="24"/>
              </w:rPr>
              <w:t xml:space="preserve"> </w:t>
            </w:r>
            <w:r w:rsidRPr="005D6B75">
              <w:rPr>
                <w:sz w:val="24"/>
                <w:szCs w:val="24"/>
              </w:rPr>
              <w:t>of</w:t>
            </w:r>
            <w:r w:rsidRPr="005D6B75">
              <w:rPr>
                <w:spacing w:val="-10"/>
                <w:sz w:val="24"/>
                <w:szCs w:val="24"/>
              </w:rPr>
              <w:t xml:space="preserve"> </w:t>
            </w:r>
            <w:r w:rsidRPr="005D6B75">
              <w:rPr>
                <w:sz w:val="24"/>
                <w:szCs w:val="24"/>
              </w:rPr>
              <w:t xml:space="preserve">sports and activities offered to all </w:t>
            </w:r>
            <w:r w:rsidRPr="005D6B75">
              <w:rPr>
                <w:spacing w:val="-2"/>
                <w:sz w:val="24"/>
                <w:szCs w:val="24"/>
              </w:rPr>
              <w:t>pupils.</w:t>
            </w:r>
          </w:p>
        </w:tc>
        <w:tc>
          <w:tcPr>
            <w:tcW w:w="2740" w:type="dxa"/>
          </w:tcPr>
          <w:p w14:paraId="1247C731" w14:textId="22C84DAE" w:rsidR="0069539B" w:rsidRPr="005D6B75" w:rsidRDefault="005D6B75">
            <w:pPr>
              <w:pStyle w:val="TableParagraph"/>
              <w:spacing w:before="18" w:line="235" w:lineRule="auto"/>
              <w:ind w:left="79"/>
              <w:rPr>
                <w:sz w:val="24"/>
                <w:szCs w:val="24"/>
              </w:rPr>
            </w:pPr>
            <w:r w:rsidRPr="005D6B75">
              <w:rPr>
                <w:sz w:val="24"/>
                <w:szCs w:val="24"/>
              </w:rPr>
              <w:t>Increase awareness and appreciation of disability sports and athletes.</w:t>
            </w:r>
          </w:p>
        </w:tc>
        <w:tc>
          <w:tcPr>
            <w:tcW w:w="2702" w:type="dxa"/>
          </w:tcPr>
          <w:p w14:paraId="66B157A0" w14:textId="29D27204" w:rsidR="0069539B" w:rsidRPr="005D6B75" w:rsidRDefault="005D6B75">
            <w:pPr>
              <w:pStyle w:val="TableParagraph"/>
              <w:spacing w:before="18" w:line="235" w:lineRule="auto"/>
              <w:ind w:left="79" w:right="243"/>
              <w:rPr>
                <w:sz w:val="24"/>
                <w:szCs w:val="24"/>
              </w:rPr>
            </w:pPr>
            <w:r w:rsidRPr="005D6B75">
              <w:rPr>
                <w:sz w:val="24"/>
                <w:szCs w:val="24"/>
              </w:rPr>
              <w:t>£300 – Warrington Wolves Wheelchair Rugby cost.</w:t>
            </w:r>
          </w:p>
        </w:tc>
      </w:tr>
      <w:tr w:rsidR="00EF2FEB" w14:paraId="2757A472" w14:textId="77777777" w:rsidTr="00EF2FEB">
        <w:trPr>
          <w:trHeight w:val="1823"/>
        </w:trPr>
        <w:tc>
          <w:tcPr>
            <w:tcW w:w="2568" w:type="dxa"/>
          </w:tcPr>
          <w:p w14:paraId="0B838361" w14:textId="3B9A9BB4" w:rsidR="00EF2FEB" w:rsidRPr="00501E82" w:rsidRDefault="00501E82" w:rsidP="00EF2FEB">
            <w:pPr>
              <w:pStyle w:val="TableParagraph"/>
              <w:spacing w:before="18" w:line="235" w:lineRule="auto"/>
              <w:ind w:right="162"/>
              <w:rPr>
                <w:color w:val="4C4D4F"/>
                <w:sz w:val="24"/>
                <w:szCs w:val="24"/>
              </w:rPr>
            </w:pPr>
            <w:r w:rsidRPr="00501E82">
              <w:rPr>
                <w:sz w:val="24"/>
                <w:szCs w:val="24"/>
              </w:rPr>
              <w:t>CPD opportunities for a new subject lead and for all staff members</w:t>
            </w:r>
            <w:r>
              <w:rPr>
                <w:sz w:val="24"/>
                <w:szCs w:val="24"/>
              </w:rPr>
              <w:t xml:space="preserve"> e.g. Subject leader – Primary PE Sports Conference/PE </w:t>
            </w:r>
            <w:proofErr w:type="spellStart"/>
            <w:r>
              <w:rPr>
                <w:sz w:val="24"/>
                <w:szCs w:val="24"/>
              </w:rPr>
              <w:t>Ofsted</w:t>
            </w:r>
            <w:proofErr w:type="spellEnd"/>
            <w:r>
              <w:rPr>
                <w:sz w:val="24"/>
                <w:szCs w:val="24"/>
              </w:rPr>
              <w:t xml:space="preserve"> Deep Dive Zoom CPD.</w:t>
            </w:r>
          </w:p>
        </w:tc>
        <w:tc>
          <w:tcPr>
            <w:tcW w:w="3534" w:type="dxa"/>
          </w:tcPr>
          <w:p w14:paraId="06EB6984" w14:textId="77777777" w:rsidR="00EF2FEB" w:rsidRPr="00501E82" w:rsidRDefault="00501E82" w:rsidP="00EF2FEB">
            <w:pPr>
              <w:pStyle w:val="TableParagraph"/>
              <w:spacing w:before="18" w:line="235" w:lineRule="auto"/>
              <w:ind w:left="79" w:right="131"/>
              <w:rPr>
                <w:sz w:val="24"/>
                <w:szCs w:val="24"/>
              </w:rPr>
            </w:pPr>
            <w:r w:rsidRPr="00501E82">
              <w:rPr>
                <w:sz w:val="24"/>
                <w:szCs w:val="24"/>
              </w:rPr>
              <w:t>Staff (in particular subject leader)</w:t>
            </w:r>
          </w:p>
          <w:p w14:paraId="5A4CF038" w14:textId="77777777" w:rsidR="00501E82" w:rsidRPr="00501E82" w:rsidRDefault="00501E82" w:rsidP="00EF2FEB">
            <w:pPr>
              <w:pStyle w:val="TableParagraph"/>
              <w:spacing w:before="18" w:line="235" w:lineRule="auto"/>
              <w:ind w:left="79" w:right="131"/>
              <w:rPr>
                <w:sz w:val="24"/>
                <w:szCs w:val="24"/>
              </w:rPr>
            </w:pPr>
          </w:p>
          <w:p w14:paraId="4F53E53F" w14:textId="4D2A7747" w:rsidR="00501E82" w:rsidRPr="00EF2FEB" w:rsidRDefault="00501E82" w:rsidP="00EF2FEB">
            <w:pPr>
              <w:pStyle w:val="TableParagraph"/>
              <w:spacing w:before="18" w:line="235" w:lineRule="auto"/>
              <w:ind w:left="79" w:right="131"/>
              <w:rPr>
                <w:i/>
                <w:color w:val="4C4D4F"/>
                <w:sz w:val="24"/>
                <w:szCs w:val="24"/>
              </w:rPr>
            </w:pPr>
            <w:r w:rsidRPr="00501E82">
              <w:rPr>
                <w:sz w:val="24"/>
                <w:szCs w:val="24"/>
              </w:rPr>
              <w:t>Pupils as they will benefit from increased staff knowledge.</w:t>
            </w:r>
            <w:r w:rsidRPr="00501E82">
              <w:rPr>
                <w:i/>
                <w:sz w:val="24"/>
                <w:szCs w:val="24"/>
              </w:rPr>
              <w:t xml:space="preserve"> </w:t>
            </w:r>
          </w:p>
        </w:tc>
        <w:tc>
          <w:tcPr>
            <w:tcW w:w="3874" w:type="dxa"/>
          </w:tcPr>
          <w:p w14:paraId="4A72F520" w14:textId="74F5305C" w:rsidR="00EF2FEB" w:rsidRPr="00501E82" w:rsidRDefault="00EF2FEB" w:rsidP="00EF2FEB">
            <w:pPr>
              <w:pStyle w:val="TableParagraph"/>
              <w:spacing w:before="18" w:line="235" w:lineRule="auto"/>
              <w:ind w:left="79" w:right="206"/>
              <w:rPr>
                <w:sz w:val="24"/>
                <w:szCs w:val="24"/>
              </w:rPr>
            </w:pPr>
            <w:r w:rsidRPr="00501E82">
              <w:rPr>
                <w:sz w:val="24"/>
                <w:szCs w:val="24"/>
              </w:rPr>
              <w:t>Key Indicator 1:  Increased confidence, knowledge, and skills</w:t>
            </w:r>
            <w:r w:rsidRPr="00501E82">
              <w:rPr>
                <w:spacing w:val="-10"/>
                <w:sz w:val="24"/>
                <w:szCs w:val="24"/>
              </w:rPr>
              <w:t xml:space="preserve"> </w:t>
            </w:r>
            <w:r w:rsidRPr="00501E82">
              <w:rPr>
                <w:sz w:val="24"/>
                <w:szCs w:val="24"/>
              </w:rPr>
              <w:t>of</w:t>
            </w:r>
            <w:r w:rsidRPr="00501E82">
              <w:rPr>
                <w:spacing w:val="-10"/>
                <w:sz w:val="24"/>
                <w:szCs w:val="24"/>
              </w:rPr>
              <w:t xml:space="preserve"> </w:t>
            </w:r>
            <w:r w:rsidRPr="00501E82">
              <w:rPr>
                <w:sz w:val="24"/>
                <w:szCs w:val="24"/>
              </w:rPr>
              <w:t>all</w:t>
            </w:r>
            <w:r w:rsidRPr="00501E82">
              <w:rPr>
                <w:spacing w:val="-10"/>
                <w:sz w:val="24"/>
                <w:szCs w:val="24"/>
              </w:rPr>
              <w:t xml:space="preserve"> </w:t>
            </w:r>
            <w:r w:rsidRPr="00501E82">
              <w:rPr>
                <w:sz w:val="24"/>
                <w:szCs w:val="24"/>
              </w:rPr>
              <w:t>staff</w:t>
            </w:r>
            <w:r w:rsidRPr="00501E82">
              <w:rPr>
                <w:spacing w:val="-10"/>
                <w:sz w:val="24"/>
                <w:szCs w:val="24"/>
              </w:rPr>
              <w:t xml:space="preserve"> </w:t>
            </w:r>
            <w:r w:rsidRPr="00501E82">
              <w:rPr>
                <w:sz w:val="24"/>
                <w:szCs w:val="24"/>
              </w:rPr>
              <w:t>in</w:t>
            </w:r>
            <w:r w:rsidRPr="00501E82">
              <w:rPr>
                <w:spacing w:val="-10"/>
                <w:sz w:val="24"/>
                <w:szCs w:val="24"/>
              </w:rPr>
              <w:t xml:space="preserve"> </w:t>
            </w:r>
            <w:r w:rsidRPr="00501E82">
              <w:rPr>
                <w:sz w:val="24"/>
                <w:szCs w:val="24"/>
              </w:rPr>
              <w:t>teaching</w:t>
            </w:r>
            <w:r w:rsidRPr="00501E82">
              <w:rPr>
                <w:spacing w:val="-10"/>
                <w:sz w:val="24"/>
                <w:szCs w:val="24"/>
              </w:rPr>
              <w:t xml:space="preserve"> </w:t>
            </w:r>
            <w:r w:rsidRPr="00501E82">
              <w:rPr>
                <w:sz w:val="24"/>
                <w:szCs w:val="24"/>
              </w:rPr>
              <w:t>PE and sport.</w:t>
            </w:r>
          </w:p>
          <w:p w14:paraId="608E86E3" w14:textId="712EBA0E" w:rsidR="00EF2FEB" w:rsidRPr="00EF2FEB" w:rsidRDefault="00EF2FEB" w:rsidP="00EF2FEB">
            <w:pPr>
              <w:pStyle w:val="TableParagraph"/>
              <w:spacing w:before="18" w:line="235" w:lineRule="auto"/>
              <w:ind w:left="79" w:right="206"/>
              <w:rPr>
                <w:i/>
                <w:color w:val="4C4D4F"/>
                <w:sz w:val="24"/>
                <w:szCs w:val="24"/>
              </w:rPr>
            </w:pPr>
          </w:p>
        </w:tc>
        <w:tc>
          <w:tcPr>
            <w:tcW w:w="2740" w:type="dxa"/>
          </w:tcPr>
          <w:p w14:paraId="56D9ACF9" w14:textId="766771FA" w:rsidR="00EF2FEB" w:rsidRPr="00501E82" w:rsidRDefault="00EF2FEB" w:rsidP="00EF2FEB">
            <w:pPr>
              <w:pStyle w:val="TableParagraph"/>
              <w:spacing w:before="18" w:line="235" w:lineRule="auto"/>
              <w:ind w:left="79"/>
              <w:rPr>
                <w:color w:val="4C4D4F"/>
                <w:sz w:val="24"/>
                <w:szCs w:val="24"/>
              </w:rPr>
            </w:pPr>
            <w:r w:rsidRPr="00501E82">
              <w:rPr>
                <w:sz w:val="24"/>
                <w:szCs w:val="24"/>
              </w:rPr>
              <w:t>Primary</w:t>
            </w:r>
            <w:r w:rsidRPr="00501E82">
              <w:rPr>
                <w:spacing w:val="-16"/>
                <w:sz w:val="24"/>
                <w:szCs w:val="24"/>
              </w:rPr>
              <w:t xml:space="preserve"> </w:t>
            </w:r>
            <w:r w:rsidRPr="00501E82">
              <w:rPr>
                <w:sz w:val="24"/>
                <w:szCs w:val="24"/>
              </w:rPr>
              <w:t>teachers</w:t>
            </w:r>
            <w:r w:rsidRPr="00501E82">
              <w:rPr>
                <w:spacing w:val="-16"/>
                <w:sz w:val="24"/>
                <w:szCs w:val="24"/>
              </w:rPr>
              <w:t xml:space="preserve"> </w:t>
            </w:r>
            <w:r w:rsidRPr="00501E82">
              <w:rPr>
                <w:sz w:val="24"/>
                <w:szCs w:val="24"/>
              </w:rPr>
              <w:t xml:space="preserve">more confident to deliver </w:t>
            </w:r>
            <w:r w:rsidRPr="00501E82">
              <w:rPr>
                <w:spacing w:val="-2"/>
                <w:sz w:val="24"/>
                <w:szCs w:val="24"/>
              </w:rPr>
              <w:t>effective</w:t>
            </w:r>
            <w:r w:rsidRPr="00501E82">
              <w:rPr>
                <w:spacing w:val="-12"/>
                <w:sz w:val="24"/>
                <w:szCs w:val="24"/>
              </w:rPr>
              <w:t xml:space="preserve"> </w:t>
            </w:r>
            <w:r w:rsidRPr="00501E82">
              <w:rPr>
                <w:spacing w:val="-2"/>
                <w:sz w:val="24"/>
                <w:szCs w:val="24"/>
              </w:rPr>
              <w:t>PE</w:t>
            </w:r>
            <w:r w:rsidRPr="00501E82">
              <w:rPr>
                <w:spacing w:val="-12"/>
                <w:sz w:val="24"/>
                <w:szCs w:val="24"/>
              </w:rPr>
              <w:t xml:space="preserve"> </w:t>
            </w:r>
            <w:r w:rsidRPr="00501E82">
              <w:rPr>
                <w:spacing w:val="-2"/>
                <w:sz w:val="24"/>
                <w:szCs w:val="24"/>
              </w:rPr>
              <w:t xml:space="preserve">supporting </w:t>
            </w:r>
            <w:r w:rsidRPr="00501E82">
              <w:rPr>
                <w:sz w:val="24"/>
                <w:szCs w:val="24"/>
              </w:rPr>
              <w:t>pupils to undertake extra activities inside and outside of school</w:t>
            </w:r>
            <w:r w:rsidR="00501E82" w:rsidRPr="00501E82">
              <w:rPr>
                <w:sz w:val="24"/>
                <w:szCs w:val="24"/>
              </w:rPr>
              <w:t>.</w:t>
            </w:r>
          </w:p>
        </w:tc>
        <w:tc>
          <w:tcPr>
            <w:tcW w:w="2702" w:type="dxa"/>
          </w:tcPr>
          <w:p w14:paraId="7277F3DE" w14:textId="77777777" w:rsidR="00EF2FEB" w:rsidRPr="008918FA" w:rsidRDefault="008918FA" w:rsidP="00EF2FEB">
            <w:pPr>
              <w:pStyle w:val="TableParagraph"/>
              <w:spacing w:before="18" w:line="235" w:lineRule="auto"/>
              <w:ind w:left="79" w:right="243"/>
              <w:rPr>
                <w:sz w:val="24"/>
                <w:szCs w:val="24"/>
              </w:rPr>
            </w:pPr>
            <w:r w:rsidRPr="008918FA">
              <w:rPr>
                <w:sz w:val="24"/>
                <w:szCs w:val="24"/>
              </w:rPr>
              <w:t xml:space="preserve">Sports Conference included in membership </w:t>
            </w:r>
          </w:p>
          <w:p w14:paraId="1397E828" w14:textId="77777777" w:rsidR="008918FA" w:rsidRPr="008918FA" w:rsidRDefault="008918FA" w:rsidP="00EF2FEB">
            <w:pPr>
              <w:pStyle w:val="TableParagraph"/>
              <w:spacing w:before="18" w:line="235" w:lineRule="auto"/>
              <w:ind w:left="79" w:right="243"/>
              <w:rPr>
                <w:sz w:val="24"/>
                <w:szCs w:val="24"/>
              </w:rPr>
            </w:pPr>
          </w:p>
          <w:p w14:paraId="77CDA59E" w14:textId="45C10550" w:rsidR="008918FA" w:rsidRPr="00EF2FEB" w:rsidRDefault="008918FA" w:rsidP="00EF2FEB">
            <w:pPr>
              <w:pStyle w:val="TableParagraph"/>
              <w:spacing w:before="18" w:line="235" w:lineRule="auto"/>
              <w:ind w:left="79" w:right="243"/>
              <w:rPr>
                <w:i/>
                <w:color w:val="4C4D4F"/>
                <w:sz w:val="24"/>
                <w:szCs w:val="24"/>
              </w:rPr>
            </w:pPr>
            <w:r w:rsidRPr="008918FA">
              <w:rPr>
                <w:sz w:val="24"/>
                <w:szCs w:val="24"/>
              </w:rPr>
              <w:t>Zoom CPD – free.</w:t>
            </w:r>
          </w:p>
        </w:tc>
      </w:tr>
      <w:tr w:rsidR="00EF2FEB" w14:paraId="0EC0A3C9" w14:textId="77777777" w:rsidTr="00EF2FEB">
        <w:trPr>
          <w:trHeight w:val="1965"/>
        </w:trPr>
        <w:tc>
          <w:tcPr>
            <w:tcW w:w="2568" w:type="dxa"/>
          </w:tcPr>
          <w:p w14:paraId="0701ABCD" w14:textId="5E1EA516" w:rsidR="00EF2FEB" w:rsidRPr="00501E82" w:rsidRDefault="00501E82" w:rsidP="00EF2FEB">
            <w:pPr>
              <w:pStyle w:val="TableParagraph"/>
              <w:spacing w:before="18" w:line="235" w:lineRule="auto"/>
              <w:ind w:right="162"/>
              <w:rPr>
                <w:color w:val="4C4D4F"/>
                <w:sz w:val="24"/>
                <w:szCs w:val="24"/>
              </w:rPr>
            </w:pPr>
            <w:r w:rsidRPr="00501E82">
              <w:rPr>
                <w:sz w:val="24"/>
                <w:szCs w:val="24"/>
              </w:rPr>
              <w:t>Use PE budget t</w:t>
            </w:r>
            <w:r w:rsidR="001F38D5">
              <w:rPr>
                <w:sz w:val="24"/>
                <w:szCs w:val="24"/>
              </w:rPr>
              <w:t xml:space="preserve">o </w:t>
            </w:r>
            <w:r w:rsidRPr="00501E82">
              <w:rPr>
                <w:sz w:val="24"/>
                <w:szCs w:val="24"/>
              </w:rPr>
              <w:t>improve the quality of equipment</w:t>
            </w:r>
            <w:r>
              <w:rPr>
                <w:sz w:val="24"/>
                <w:szCs w:val="24"/>
              </w:rPr>
              <w:t xml:space="preserve"> and to increase exposure to different sports e.g. </w:t>
            </w:r>
            <w:r w:rsidR="001F38D5">
              <w:rPr>
                <w:sz w:val="24"/>
                <w:szCs w:val="24"/>
              </w:rPr>
              <w:t>basketball hoops</w:t>
            </w:r>
            <w:r w:rsidR="008918FA">
              <w:rPr>
                <w:sz w:val="24"/>
                <w:szCs w:val="24"/>
              </w:rPr>
              <w:t xml:space="preserve"> and to increase amount of suitable storage for PE equipment. </w:t>
            </w:r>
          </w:p>
        </w:tc>
        <w:tc>
          <w:tcPr>
            <w:tcW w:w="3534" w:type="dxa"/>
          </w:tcPr>
          <w:p w14:paraId="6628912B" w14:textId="1CF7FF88" w:rsidR="00EF2FEB" w:rsidRPr="00501E82" w:rsidRDefault="00501E82" w:rsidP="00EF2FEB">
            <w:pPr>
              <w:pStyle w:val="TableParagraph"/>
              <w:spacing w:before="18" w:line="235" w:lineRule="auto"/>
              <w:ind w:left="79" w:right="131"/>
              <w:rPr>
                <w:color w:val="4C4D4F"/>
                <w:sz w:val="24"/>
                <w:szCs w:val="24"/>
              </w:rPr>
            </w:pPr>
            <w:r w:rsidRPr="00501E82">
              <w:rPr>
                <w:sz w:val="24"/>
                <w:szCs w:val="24"/>
              </w:rPr>
              <w:t xml:space="preserve">The pupils as they will benefit from the equipment. </w:t>
            </w:r>
          </w:p>
        </w:tc>
        <w:tc>
          <w:tcPr>
            <w:tcW w:w="3874" w:type="dxa"/>
          </w:tcPr>
          <w:p w14:paraId="7C53B68F" w14:textId="77777777" w:rsidR="00EF2FEB" w:rsidRPr="00501E82" w:rsidRDefault="00EF2FEB" w:rsidP="00EF2FEB">
            <w:pPr>
              <w:pStyle w:val="TableParagraph"/>
              <w:spacing w:before="18" w:line="235" w:lineRule="auto"/>
              <w:ind w:left="79" w:right="206"/>
              <w:rPr>
                <w:sz w:val="24"/>
                <w:szCs w:val="24"/>
              </w:rPr>
            </w:pPr>
            <w:r w:rsidRPr="00501E82">
              <w:rPr>
                <w:sz w:val="24"/>
                <w:szCs w:val="24"/>
              </w:rPr>
              <w:t>Key indicator 3:  The profile of PE and sport is raised across the school as a tool for whole school improvement.</w:t>
            </w:r>
          </w:p>
          <w:p w14:paraId="48FD7A89" w14:textId="77777777" w:rsidR="00501E82" w:rsidRDefault="00501E82" w:rsidP="00EF2FEB">
            <w:pPr>
              <w:pStyle w:val="TableParagraph"/>
              <w:spacing w:before="18" w:line="235" w:lineRule="auto"/>
              <w:ind w:left="79" w:right="206"/>
              <w:rPr>
                <w:i/>
                <w:color w:val="4C4D4F"/>
                <w:sz w:val="24"/>
                <w:szCs w:val="24"/>
              </w:rPr>
            </w:pPr>
          </w:p>
          <w:p w14:paraId="3F52A8BF" w14:textId="77777777" w:rsidR="00501E82" w:rsidRPr="005D6B75" w:rsidRDefault="00501E82" w:rsidP="00501E82">
            <w:pPr>
              <w:pStyle w:val="TableParagraph"/>
              <w:spacing w:before="18" w:line="235" w:lineRule="auto"/>
              <w:ind w:left="79" w:right="206"/>
              <w:rPr>
                <w:sz w:val="24"/>
                <w:szCs w:val="24"/>
              </w:rPr>
            </w:pPr>
            <w:r w:rsidRPr="005D6B75">
              <w:rPr>
                <w:sz w:val="24"/>
                <w:szCs w:val="24"/>
              </w:rPr>
              <w:t xml:space="preserve">Key indicator 2:  The engagement of all pupils in regular physical activity </w:t>
            </w:r>
          </w:p>
          <w:p w14:paraId="61206C18" w14:textId="77777777" w:rsidR="00501E82" w:rsidRPr="00EF2FEB" w:rsidRDefault="00501E82" w:rsidP="00501E82">
            <w:pPr>
              <w:pStyle w:val="TableParagraph"/>
              <w:spacing w:before="5"/>
              <w:ind w:left="0"/>
              <w:rPr>
                <w:sz w:val="24"/>
                <w:szCs w:val="24"/>
              </w:rPr>
            </w:pPr>
          </w:p>
          <w:p w14:paraId="3D55FEB8" w14:textId="33DFC437" w:rsidR="00501E82" w:rsidRPr="00EF2FEB" w:rsidRDefault="00501E82" w:rsidP="00501E82">
            <w:pPr>
              <w:pStyle w:val="TableParagraph"/>
              <w:spacing w:before="18" w:line="235" w:lineRule="auto"/>
              <w:ind w:left="79" w:right="206"/>
              <w:rPr>
                <w:i/>
                <w:color w:val="4C4D4F"/>
                <w:sz w:val="24"/>
                <w:szCs w:val="24"/>
              </w:rPr>
            </w:pPr>
            <w:r w:rsidRPr="005D6B75">
              <w:rPr>
                <w:sz w:val="24"/>
                <w:szCs w:val="24"/>
              </w:rPr>
              <w:t>Key indicator 4:  Broader experience</w:t>
            </w:r>
            <w:r w:rsidRPr="005D6B75">
              <w:rPr>
                <w:spacing w:val="-9"/>
                <w:sz w:val="24"/>
                <w:szCs w:val="24"/>
              </w:rPr>
              <w:t xml:space="preserve"> </w:t>
            </w:r>
            <w:r w:rsidRPr="005D6B75">
              <w:rPr>
                <w:sz w:val="24"/>
                <w:szCs w:val="24"/>
              </w:rPr>
              <w:t>of</w:t>
            </w:r>
            <w:r w:rsidRPr="005D6B75">
              <w:rPr>
                <w:spacing w:val="-10"/>
                <w:sz w:val="24"/>
                <w:szCs w:val="24"/>
              </w:rPr>
              <w:t xml:space="preserve"> </w:t>
            </w:r>
            <w:r w:rsidRPr="005D6B75">
              <w:rPr>
                <w:sz w:val="24"/>
                <w:szCs w:val="24"/>
              </w:rPr>
              <w:t>a</w:t>
            </w:r>
            <w:r w:rsidRPr="005D6B75">
              <w:rPr>
                <w:spacing w:val="-10"/>
                <w:sz w:val="24"/>
                <w:szCs w:val="24"/>
              </w:rPr>
              <w:t xml:space="preserve"> </w:t>
            </w:r>
            <w:r w:rsidRPr="005D6B75">
              <w:rPr>
                <w:sz w:val="24"/>
                <w:szCs w:val="24"/>
              </w:rPr>
              <w:t>range</w:t>
            </w:r>
            <w:r w:rsidRPr="005D6B75">
              <w:rPr>
                <w:spacing w:val="-9"/>
                <w:sz w:val="24"/>
                <w:szCs w:val="24"/>
              </w:rPr>
              <w:t xml:space="preserve"> </w:t>
            </w:r>
            <w:r w:rsidRPr="005D6B75">
              <w:rPr>
                <w:sz w:val="24"/>
                <w:szCs w:val="24"/>
              </w:rPr>
              <w:t>of</w:t>
            </w:r>
            <w:r w:rsidRPr="005D6B75">
              <w:rPr>
                <w:spacing w:val="-10"/>
                <w:sz w:val="24"/>
                <w:szCs w:val="24"/>
              </w:rPr>
              <w:t xml:space="preserve"> </w:t>
            </w:r>
            <w:r w:rsidRPr="005D6B75">
              <w:rPr>
                <w:sz w:val="24"/>
                <w:szCs w:val="24"/>
              </w:rPr>
              <w:t xml:space="preserve">sports and activities offered to all </w:t>
            </w:r>
            <w:r w:rsidRPr="005D6B75">
              <w:rPr>
                <w:spacing w:val="-2"/>
                <w:sz w:val="24"/>
                <w:szCs w:val="24"/>
              </w:rPr>
              <w:t>pupils.</w:t>
            </w:r>
          </w:p>
        </w:tc>
        <w:tc>
          <w:tcPr>
            <w:tcW w:w="2740" w:type="dxa"/>
          </w:tcPr>
          <w:p w14:paraId="78C73FC3" w14:textId="77777777" w:rsidR="00EF2FEB" w:rsidRDefault="00A94AD5" w:rsidP="00EF2FEB">
            <w:pPr>
              <w:pStyle w:val="TableParagraph"/>
              <w:spacing w:before="18" w:line="235" w:lineRule="auto"/>
              <w:ind w:left="79"/>
              <w:rPr>
                <w:sz w:val="24"/>
                <w:szCs w:val="24"/>
              </w:rPr>
            </w:pPr>
            <w:r w:rsidRPr="000360EC">
              <w:rPr>
                <w:sz w:val="24"/>
                <w:szCs w:val="24"/>
              </w:rPr>
              <w:t>Pupils have a more varied choice of</w:t>
            </w:r>
            <w:r w:rsidR="000360EC">
              <w:rPr>
                <w:sz w:val="24"/>
                <w:szCs w:val="24"/>
              </w:rPr>
              <w:t xml:space="preserve"> sports and activities and benefit from exposure to new sports. </w:t>
            </w:r>
          </w:p>
          <w:p w14:paraId="28E9308C" w14:textId="77777777" w:rsidR="008918FA" w:rsidRDefault="008918FA" w:rsidP="00EF2FEB">
            <w:pPr>
              <w:pStyle w:val="TableParagraph"/>
              <w:spacing w:before="18" w:line="235" w:lineRule="auto"/>
              <w:ind w:left="79"/>
              <w:rPr>
                <w:color w:val="4C4D4F"/>
                <w:sz w:val="24"/>
                <w:szCs w:val="24"/>
              </w:rPr>
            </w:pPr>
          </w:p>
          <w:p w14:paraId="27199DC8" w14:textId="59FC8425" w:rsidR="008918FA" w:rsidRPr="00A94AD5" w:rsidRDefault="008918FA" w:rsidP="00EF2FEB">
            <w:pPr>
              <w:pStyle w:val="TableParagraph"/>
              <w:spacing w:before="18" w:line="235" w:lineRule="auto"/>
              <w:ind w:left="79"/>
              <w:rPr>
                <w:color w:val="4C4D4F"/>
                <w:sz w:val="24"/>
                <w:szCs w:val="24"/>
              </w:rPr>
            </w:pPr>
            <w:r w:rsidRPr="008918FA">
              <w:rPr>
                <w:sz w:val="24"/>
                <w:szCs w:val="24"/>
              </w:rPr>
              <w:t xml:space="preserve">PE equipment will be kept in a good condition with suitable storage. </w:t>
            </w:r>
          </w:p>
        </w:tc>
        <w:tc>
          <w:tcPr>
            <w:tcW w:w="2702" w:type="dxa"/>
          </w:tcPr>
          <w:p w14:paraId="3E8CD908" w14:textId="77777777" w:rsidR="00EF2FEB" w:rsidRPr="008918FA" w:rsidRDefault="008918FA" w:rsidP="00EF2FEB">
            <w:pPr>
              <w:pStyle w:val="TableParagraph"/>
              <w:spacing w:before="18" w:line="235" w:lineRule="auto"/>
              <w:ind w:left="79" w:right="243"/>
              <w:rPr>
                <w:sz w:val="24"/>
                <w:szCs w:val="24"/>
              </w:rPr>
            </w:pPr>
            <w:r w:rsidRPr="008918FA">
              <w:rPr>
                <w:sz w:val="24"/>
                <w:szCs w:val="24"/>
              </w:rPr>
              <w:t>£203 for basketball hoops.</w:t>
            </w:r>
          </w:p>
          <w:p w14:paraId="061EDF52" w14:textId="74053AA5" w:rsidR="008918FA" w:rsidRPr="008918FA" w:rsidRDefault="008918FA" w:rsidP="00EF2FEB">
            <w:pPr>
              <w:pStyle w:val="TableParagraph"/>
              <w:spacing w:before="18" w:line="235" w:lineRule="auto"/>
              <w:ind w:left="79" w:right="243"/>
              <w:rPr>
                <w:sz w:val="24"/>
                <w:szCs w:val="24"/>
              </w:rPr>
            </w:pPr>
          </w:p>
          <w:p w14:paraId="07A7C4E1" w14:textId="63CACC32" w:rsidR="008918FA" w:rsidRPr="008918FA" w:rsidRDefault="008918FA" w:rsidP="00EF2FEB">
            <w:pPr>
              <w:pStyle w:val="TableParagraph"/>
              <w:spacing w:before="18" w:line="235" w:lineRule="auto"/>
              <w:ind w:left="79" w:right="243"/>
              <w:rPr>
                <w:sz w:val="24"/>
                <w:szCs w:val="24"/>
              </w:rPr>
            </w:pPr>
            <w:r w:rsidRPr="008918FA">
              <w:rPr>
                <w:sz w:val="24"/>
                <w:szCs w:val="24"/>
              </w:rPr>
              <w:t>£595 for storage shed.</w:t>
            </w:r>
          </w:p>
          <w:p w14:paraId="1CC6B955" w14:textId="6A270229" w:rsidR="008918FA" w:rsidRPr="008918FA" w:rsidRDefault="008918FA" w:rsidP="00EF2FEB">
            <w:pPr>
              <w:pStyle w:val="TableParagraph"/>
              <w:spacing w:before="18" w:line="235" w:lineRule="auto"/>
              <w:ind w:left="79" w:right="243"/>
              <w:rPr>
                <w:sz w:val="24"/>
                <w:szCs w:val="24"/>
              </w:rPr>
            </w:pPr>
          </w:p>
        </w:tc>
      </w:tr>
      <w:tr w:rsidR="00EF2FEB" w14:paraId="52B0E9E7" w14:textId="77777777" w:rsidTr="00EF2FEB">
        <w:trPr>
          <w:trHeight w:val="1965"/>
        </w:trPr>
        <w:tc>
          <w:tcPr>
            <w:tcW w:w="2568" w:type="dxa"/>
          </w:tcPr>
          <w:p w14:paraId="42AA3D3C" w14:textId="3F92796E" w:rsidR="00EF2FEB" w:rsidRPr="00390F66" w:rsidRDefault="00390F66" w:rsidP="00EF2FEB">
            <w:pPr>
              <w:pStyle w:val="TableParagraph"/>
              <w:spacing w:before="18" w:line="235" w:lineRule="auto"/>
              <w:ind w:right="162"/>
              <w:rPr>
                <w:color w:val="4C4D4F"/>
                <w:sz w:val="24"/>
                <w:szCs w:val="24"/>
              </w:rPr>
            </w:pPr>
            <w:r w:rsidRPr="00390F66">
              <w:rPr>
                <w:sz w:val="24"/>
                <w:szCs w:val="24"/>
              </w:rPr>
              <w:lastRenderedPageBreak/>
              <w:t xml:space="preserve">Continuation of improved provision for swimming. </w:t>
            </w:r>
          </w:p>
        </w:tc>
        <w:tc>
          <w:tcPr>
            <w:tcW w:w="3534" w:type="dxa"/>
          </w:tcPr>
          <w:p w14:paraId="17FBEF68" w14:textId="3140F650" w:rsidR="00EF2FEB" w:rsidRPr="00390F66" w:rsidRDefault="00390F66" w:rsidP="00EF2FEB">
            <w:pPr>
              <w:pStyle w:val="TableParagraph"/>
              <w:spacing w:before="18" w:line="235" w:lineRule="auto"/>
              <w:ind w:left="79" w:right="131"/>
              <w:rPr>
                <w:color w:val="4C4D4F"/>
                <w:sz w:val="24"/>
                <w:szCs w:val="24"/>
              </w:rPr>
            </w:pPr>
            <w:r w:rsidRPr="00390F66">
              <w:rPr>
                <w:sz w:val="24"/>
                <w:szCs w:val="24"/>
              </w:rPr>
              <w:t>Pupils who will take part in swimming.</w:t>
            </w:r>
          </w:p>
        </w:tc>
        <w:tc>
          <w:tcPr>
            <w:tcW w:w="3874" w:type="dxa"/>
          </w:tcPr>
          <w:p w14:paraId="34F8EF33" w14:textId="77777777" w:rsidR="00390F66" w:rsidRPr="005D6B75" w:rsidRDefault="00390F66" w:rsidP="00390F66">
            <w:pPr>
              <w:pStyle w:val="TableParagraph"/>
              <w:spacing w:before="18" w:line="235" w:lineRule="auto"/>
              <w:ind w:left="79" w:right="206"/>
              <w:rPr>
                <w:sz w:val="24"/>
                <w:szCs w:val="24"/>
              </w:rPr>
            </w:pPr>
            <w:r w:rsidRPr="005D6B75">
              <w:rPr>
                <w:sz w:val="24"/>
                <w:szCs w:val="24"/>
              </w:rPr>
              <w:t xml:space="preserve">Key indicator 2:  The engagement of all pupils in regular physical activity </w:t>
            </w:r>
          </w:p>
          <w:p w14:paraId="2D7D90F1" w14:textId="77777777" w:rsidR="00EF2FEB" w:rsidRDefault="00EF2FEB" w:rsidP="00EF2FEB">
            <w:pPr>
              <w:pStyle w:val="TableParagraph"/>
              <w:spacing w:before="18" w:line="235" w:lineRule="auto"/>
              <w:ind w:left="79" w:right="206"/>
              <w:rPr>
                <w:i/>
                <w:color w:val="4C4D4F"/>
                <w:sz w:val="24"/>
                <w:szCs w:val="24"/>
              </w:rPr>
            </w:pPr>
          </w:p>
          <w:p w14:paraId="371C1CA2" w14:textId="4CFD539D" w:rsidR="00390F66" w:rsidRPr="00EF2FEB" w:rsidRDefault="00390F66" w:rsidP="00EF2FEB">
            <w:pPr>
              <w:pStyle w:val="TableParagraph"/>
              <w:spacing w:before="18" w:line="235" w:lineRule="auto"/>
              <w:ind w:left="79" w:right="206"/>
              <w:rPr>
                <w:i/>
                <w:color w:val="4C4D4F"/>
                <w:sz w:val="24"/>
                <w:szCs w:val="24"/>
              </w:rPr>
            </w:pPr>
          </w:p>
        </w:tc>
        <w:tc>
          <w:tcPr>
            <w:tcW w:w="2740" w:type="dxa"/>
          </w:tcPr>
          <w:p w14:paraId="4C834100" w14:textId="502DA277" w:rsidR="00EF2FEB" w:rsidRPr="00E43FF5" w:rsidRDefault="00E43FF5" w:rsidP="00EF2FEB">
            <w:pPr>
              <w:pStyle w:val="TableParagraph"/>
              <w:spacing w:before="18" w:line="235" w:lineRule="auto"/>
              <w:ind w:left="79"/>
              <w:rPr>
                <w:color w:val="4C4D4F"/>
                <w:sz w:val="24"/>
                <w:szCs w:val="24"/>
              </w:rPr>
            </w:pPr>
            <w:r w:rsidRPr="00E43FF5">
              <w:rPr>
                <w:sz w:val="24"/>
                <w:szCs w:val="24"/>
              </w:rPr>
              <w:t xml:space="preserve">Pupils will develop knowledge, experience and ability in swimming. </w:t>
            </w:r>
          </w:p>
        </w:tc>
        <w:tc>
          <w:tcPr>
            <w:tcW w:w="2702" w:type="dxa"/>
          </w:tcPr>
          <w:p w14:paraId="62618825" w14:textId="106A7193" w:rsidR="00EF2FEB" w:rsidRPr="00E43FF5" w:rsidRDefault="00E43FF5" w:rsidP="00EF2FEB">
            <w:pPr>
              <w:pStyle w:val="TableParagraph"/>
              <w:spacing w:before="18" w:line="235" w:lineRule="auto"/>
              <w:ind w:left="79" w:right="243"/>
              <w:rPr>
                <w:color w:val="4C4D4F"/>
                <w:sz w:val="24"/>
                <w:szCs w:val="24"/>
              </w:rPr>
            </w:pPr>
            <w:r w:rsidRPr="00E43FF5">
              <w:rPr>
                <w:sz w:val="24"/>
                <w:szCs w:val="24"/>
              </w:rPr>
              <w:t>£4,500 for swimming</w:t>
            </w:r>
          </w:p>
        </w:tc>
      </w:tr>
      <w:tr w:rsidR="00EF2FEB" w14:paraId="041F2DF5" w14:textId="77777777" w:rsidTr="00EF2FEB">
        <w:trPr>
          <w:trHeight w:val="1965"/>
        </w:trPr>
        <w:tc>
          <w:tcPr>
            <w:tcW w:w="2568" w:type="dxa"/>
          </w:tcPr>
          <w:p w14:paraId="15404F48" w14:textId="320802EF" w:rsidR="00EF2FEB" w:rsidRPr="0008513E" w:rsidRDefault="0008513E" w:rsidP="00EF2FEB">
            <w:pPr>
              <w:pStyle w:val="TableParagraph"/>
              <w:spacing w:before="18" w:line="235" w:lineRule="auto"/>
              <w:ind w:right="162"/>
              <w:rPr>
                <w:color w:val="4C4D4F"/>
                <w:sz w:val="24"/>
                <w:szCs w:val="24"/>
              </w:rPr>
            </w:pPr>
            <w:r w:rsidRPr="0008513E">
              <w:rPr>
                <w:sz w:val="24"/>
                <w:szCs w:val="24"/>
              </w:rPr>
              <w:t xml:space="preserve">Provide competitive opportunities for pupils in a range of sports. </w:t>
            </w:r>
          </w:p>
        </w:tc>
        <w:tc>
          <w:tcPr>
            <w:tcW w:w="3534" w:type="dxa"/>
          </w:tcPr>
          <w:p w14:paraId="5F2E44F0" w14:textId="6DCF5D97" w:rsidR="00EF2FEB" w:rsidRPr="0008513E" w:rsidRDefault="0008513E" w:rsidP="00EF2FEB">
            <w:pPr>
              <w:pStyle w:val="TableParagraph"/>
              <w:spacing w:before="18" w:line="235" w:lineRule="auto"/>
              <w:ind w:left="79" w:right="131"/>
              <w:rPr>
                <w:color w:val="4C4D4F"/>
                <w:sz w:val="24"/>
                <w:szCs w:val="24"/>
              </w:rPr>
            </w:pPr>
            <w:r>
              <w:rPr>
                <w:color w:val="4C4D4F"/>
                <w:sz w:val="24"/>
                <w:szCs w:val="24"/>
              </w:rPr>
              <w:t xml:space="preserve">Pupils taking part. </w:t>
            </w:r>
          </w:p>
        </w:tc>
        <w:tc>
          <w:tcPr>
            <w:tcW w:w="3874" w:type="dxa"/>
          </w:tcPr>
          <w:p w14:paraId="389E2382" w14:textId="47957E69" w:rsidR="0008513E" w:rsidRPr="0008513E" w:rsidRDefault="0008513E" w:rsidP="0008513E">
            <w:pPr>
              <w:widowControl/>
              <w:shd w:val="clear" w:color="auto" w:fill="FFFFFF"/>
              <w:autoSpaceDE/>
              <w:autoSpaceDN/>
              <w:spacing w:before="100" w:beforeAutospacing="1" w:after="100" w:afterAutospacing="1"/>
              <w:jc w:val="both"/>
              <w:rPr>
                <w:rFonts w:asciiTheme="minorHAnsi" w:eastAsia="Times New Roman" w:hAnsiTheme="minorHAnsi" w:cstheme="minorHAnsi"/>
                <w:color w:val="333333"/>
                <w:sz w:val="24"/>
                <w:szCs w:val="24"/>
                <w:lang w:val="en-GB" w:eastAsia="en-GB"/>
              </w:rPr>
            </w:pPr>
            <w:r>
              <w:rPr>
                <w:rFonts w:asciiTheme="minorHAnsi" w:eastAsia="Times New Roman" w:hAnsiTheme="minorHAnsi" w:cstheme="minorHAnsi"/>
                <w:color w:val="333333"/>
                <w:sz w:val="24"/>
                <w:szCs w:val="24"/>
                <w:lang w:val="en-GB" w:eastAsia="en-GB"/>
              </w:rPr>
              <w:t xml:space="preserve">Key indicator 4: </w:t>
            </w:r>
            <w:r w:rsidRPr="0008513E">
              <w:rPr>
                <w:rFonts w:asciiTheme="minorHAnsi" w:eastAsia="Times New Roman" w:hAnsiTheme="minorHAnsi" w:cstheme="minorHAnsi"/>
                <w:color w:val="333333"/>
                <w:sz w:val="24"/>
                <w:szCs w:val="24"/>
                <w:lang w:val="en-GB" w:eastAsia="en-GB"/>
              </w:rPr>
              <w:t>Broader experience of a range of sports and activities offered to all pupils</w:t>
            </w:r>
          </w:p>
          <w:p w14:paraId="25C4F849" w14:textId="04765C95" w:rsidR="0008513E" w:rsidRPr="0008513E" w:rsidRDefault="0008513E" w:rsidP="0008513E">
            <w:pPr>
              <w:widowControl/>
              <w:shd w:val="clear" w:color="auto" w:fill="FFFFFF"/>
              <w:autoSpaceDE/>
              <w:autoSpaceDN/>
              <w:spacing w:before="100" w:beforeAutospacing="1" w:after="100" w:afterAutospacing="1"/>
              <w:jc w:val="both"/>
              <w:rPr>
                <w:rFonts w:asciiTheme="minorHAnsi" w:eastAsia="Times New Roman" w:hAnsiTheme="minorHAnsi" w:cstheme="minorHAnsi"/>
                <w:color w:val="333333"/>
                <w:sz w:val="24"/>
                <w:szCs w:val="24"/>
                <w:lang w:val="en-GB" w:eastAsia="en-GB"/>
              </w:rPr>
            </w:pPr>
            <w:r>
              <w:rPr>
                <w:rFonts w:asciiTheme="minorHAnsi" w:eastAsia="Times New Roman" w:hAnsiTheme="minorHAnsi" w:cstheme="minorHAnsi"/>
                <w:color w:val="333333"/>
                <w:sz w:val="24"/>
                <w:szCs w:val="24"/>
                <w:lang w:val="en-GB" w:eastAsia="en-GB"/>
              </w:rPr>
              <w:t xml:space="preserve">Key indicator 5: </w:t>
            </w:r>
            <w:r w:rsidRPr="0008513E">
              <w:rPr>
                <w:rFonts w:asciiTheme="minorHAnsi" w:eastAsia="Times New Roman" w:hAnsiTheme="minorHAnsi" w:cstheme="minorHAnsi"/>
                <w:color w:val="333333"/>
                <w:sz w:val="24"/>
                <w:szCs w:val="24"/>
                <w:lang w:val="en-GB" w:eastAsia="en-GB"/>
              </w:rPr>
              <w:t>Increased participation in competitive sport</w:t>
            </w:r>
          </w:p>
          <w:p w14:paraId="0D17857B" w14:textId="77777777" w:rsidR="00EF2FEB" w:rsidRPr="00EF2FEB" w:rsidRDefault="00EF2FEB" w:rsidP="00EF2FEB">
            <w:pPr>
              <w:pStyle w:val="TableParagraph"/>
              <w:spacing w:before="18" w:line="235" w:lineRule="auto"/>
              <w:ind w:left="79" w:right="206"/>
              <w:rPr>
                <w:i/>
                <w:color w:val="4C4D4F"/>
                <w:sz w:val="24"/>
                <w:szCs w:val="24"/>
              </w:rPr>
            </w:pPr>
          </w:p>
        </w:tc>
        <w:tc>
          <w:tcPr>
            <w:tcW w:w="2740" w:type="dxa"/>
          </w:tcPr>
          <w:p w14:paraId="5A686E70" w14:textId="0041ABF5" w:rsidR="004318AB" w:rsidRPr="004318AB" w:rsidRDefault="004318AB" w:rsidP="004318AB">
            <w:pPr>
              <w:pStyle w:val="TableParagraph"/>
              <w:spacing w:before="18" w:line="235" w:lineRule="auto"/>
              <w:ind w:left="79"/>
              <w:rPr>
                <w:color w:val="4C4D4F"/>
                <w:sz w:val="24"/>
                <w:szCs w:val="24"/>
              </w:rPr>
            </w:pPr>
            <w:r w:rsidRPr="004318AB">
              <w:rPr>
                <w:sz w:val="24"/>
                <w:szCs w:val="24"/>
              </w:rPr>
              <w:t xml:space="preserve">Pupils will have a range of competitive opportunities in a variety of sports throughout the school year. </w:t>
            </w:r>
          </w:p>
        </w:tc>
        <w:tc>
          <w:tcPr>
            <w:tcW w:w="2702" w:type="dxa"/>
          </w:tcPr>
          <w:p w14:paraId="7361A5B6" w14:textId="77777777" w:rsidR="00EF2FEB" w:rsidRPr="00EF2FEB" w:rsidRDefault="00EF2FEB" w:rsidP="00EF2FEB">
            <w:pPr>
              <w:pStyle w:val="TableParagraph"/>
              <w:spacing w:before="18" w:line="235" w:lineRule="auto"/>
              <w:ind w:left="79" w:right="243"/>
              <w:rPr>
                <w:i/>
                <w:color w:val="4C4D4F"/>
                <w:sz w:val="24"/>
                <w:szCs w:val="24"/>
              </w:rPr>
            </w:pPr>
          </w:p>
        </w:tc>
      </w:tr>
      <w:tr w:rsidR="00EF2FEB" w14:paraId="00713FA7" w14:textId="77777777" w:rsidTr="00EF2FEB">
        <w:trPr>
          <w:trHeight w:val="1965"/>
        </w:trPr>
        <w:tc>
          <w:tcPr>
            <w:tcW w:w="2568" w:type="dxa"/>
          </w:tcPr>
          <w:p w14:paraId="7D16C1C1" w14:textId="77777777" w:rsidR="00EF2FEB" w:rsidRPr="00EF2FEB" w:rsidRDefault="00EF2FEB" w:rsidP="00EF2FEB">
            <w:pPr>
              <w:pStyle w:val="TableParagraph"/>
              <w:spacing w:before="18" w:line="235" w:lineRule="auto"/>
              <w:ind w:right="162"/>
              <w:rPr>
                <w:i/>
                <w:color w:val="4C4D4F"/>
                <w:sz w:val="24"/>
                <w:szCs w:val="24"/>
              </w:rPr>
            </w:pPr>
          </w:p>
        </w:tc>
        <w:tc>
          <w:tcPr>
            <w:tcW w:w="3534" w:type="dxa"/>
          </w:tcPr>
          <w:p w14:paraId="6D14160D" w14:textId="77777777" w:rsidR="00EF2FEB" w:rsidRPr="00EF2FEB" w:rsidRDefault="00EF2FEB" w:rsidP="00EF2FEB">
            <w:pPr>
              <w:pStyle w:val="TableParagraph"/>
              <w:spacing w:before="18" w:line="235" w:lineRule="auto"/>
              <w:ind w:left="79" w:right="131"/>
              <w:rPr>
                <w:i/>
                <w:color w:val="4C4D4F"/>
                <w:sz w:val="24"/>
                <w:szCs w:val="24"/>
              </w:rPr>
            </w:pPr>
          </w:p>
        </w:tc>
        <w:tc>
          <w:tcPr>
            <w:tcW w:w="3874" w:type="dxa"/>
          </w:tcPr>
          <w:p w14:paraId="369EE430" w14:textId="77777777" w:rsidR="00EF2FEB" w:rsidRPr="00EF2FEB" w:rsidRDefault="00EF2FEB" w:rsidP="00EF2FEB">
            <w:pPr>
              <w:pStyle w:val="TableParagraph"/>
              <w:spacing w:before="18" w:line="235" w:lineRule="auto"/>
              <w:ind w:left="79" w:right="206"/>
              <w:rPr>
                <w:i/>
                <w:color w:val="4C4D4F"/>
                <w:sz w:val="24"/>
                <w:szCs w:val="24"/>
              </w:rPr>
            </w:pPr>
          </w:p>
        </w:tc>
        <w:tc>
          <w:tcPr>
            <w:tcW w:w="2740" w:type="dxa"/>
          </w:tcPr>
          <w:p w14:paraId="08A4DBD5" w14:textId="77777777" w:rsidR="00EF2FEB" w:rsidRPr="00EF2FEB" w:rsidRDefault="00EF2FEB" w:rsidP="00EF2FEB">
            <w:pPr>
              <w:pStyle w:val="TableParagraph"/>
              <w:spacing w:before="18" w:line="235" w:lineRule="auto"/>
              <w:ind w:left="79"/>
              <w:rPr>
                <w:i/>
                <w:color w:val="4C4D4F"/>
                <w:sz w:val="24"/>
                <w:szCs w:val="24"/>
              </w:rPr>
            </w:pPr>
          </w:p>
        </w:tc>
        <w:tc>
          <w:tcPr>
            <w:tcW w:w="2702" w:type="dxa"/>
          </w:tcPr>
          <w:p w14:paraId="37923E6A" w14:textId="77777777" w:rsidR="00EF2FEB" w:rsidRPr="00EF2FEB" w:rsidRDefault="00EF2FEB" w:rsidP="00EF2FEB">
            <w:pPr>
              <w:pStyle w:val="TableParagraph"/>
              <w:spacing w:before="18" w:line="235" w:lineRule="auto"/>
              <w:ind w:left="79" w:right="243"/>
              <w:rPr>
                <w:i/>
                <w:color w:val="4C4D4F"/>
                <w:sz w:val="24"/>
                <w:szCs w:val="24"/>
              </w:rPr>
            </w:pPr>
          </w:p>
        </w:tc>
      </w:tr>
      <w:tr w:rsidR="00EF2FEB" w14:paraId="3040F090" w14:textId="77777777" w:rsidTr="00EF2FEB">
        <w:trPr>
          <w:trHeight w:val="1965"/>
        </w:trPr>
        <w:tc>
          <w:tcPr>
            <w:tcW w:w="2568" w:type="dxa"/>
          </w:tcPr>
          <w:p w14:paraId="083F3456" w14:textId="77777777" w:rsidR="00EF2FEB" w:rsidRPr="00EF2FEB" w:rsidRDefault="00EF2FEB" w:rsidP="00EF2FEB">
            <w:pPr>
              <w:pStyle w:val="TableParagraph"/>
              <w:spacing w:before="18" w:line="235" w:lineRule="auto"/>
              <w:ind w:right="162"/>
              <w:rPr>
                <w:i/>
                <w:color w:val="4C4D4F"/>
                <w:sz w:val="24"/>
                <w:szCs w:val="24"/>
              </w:rPr>
            </w:pPr>
          </w:p>
        </w:tc>
        <w:tc>
          <w:tcPr>
            <w:tcW w:w="3534" w:type="dxa"/>
          </w:tcPr>
          <w:p w14:paraId="7BC775FE" w14:textId="77777777" w:rsidR="00EF2FEB" w:rsidRPr="00EF2FEB" w:rsidRDefault="00EF2FEB" w:rsidP="00EF2FEB">
            <w:pPr>
              <w:pStyle w:val="TableParagraph"/>
              <w:spacing w:before="18" w:line="235" w:lineRule="auto"/>
              <w:ind w:left="79" w:right="131"/>
              <w:rPr>
                <w:i/>
                <w:color w:val="4C4D4F"/>
                <w:sz w:val="24"/>
                <w:szCs w:val="24"/>
              </w:rPr>
            </w:pPr>
          </w:p>
        </w:tc>
        <w:tc>
          <w:tcPr>
            <w:tcW w:w="3874" w:type="dxa"/>
          </w:tcPr>
          <w:p w14:paraId="2E069EAA" w14:textId="77777777" w:rsidR="00EF2FEB" w:rsidRPr="00EF2FEB" w:rsidRDefault="00EF2FEB" w:rsidP="00EF2FEB">
            <w:pPr>
              <w:pStyle w:val="TableParagraph"/>
              <w:spacing w:before="18" w:line="235" w:lineRule="auto"/>
              <w:ind w:left="79" w:right="206"/>
              <w:rPr>
                <w:i/>
                <w:color w:val="4C4D4F"/>
                <w:sz w:val="24"/>
                <w:szCs w:val="24"/>
              </w:rPr>
            </w:pPr>
          </w:p>
        </w:tc>
        <w:tc>
          <w:tcPr>
            <w:tcW w:w="2740" w:type="dxa"/>
          </w:tcPr>
          <w:p w14:paraId="4F01B04E" w14:textId="77777777" w:rsidR="00EF2FEB" w:rsidRPr="00EF2FEB" w:rsidRDefault="00EF2FEB" w:rsidP="00EF2FEB">
            <w:pPr>
              <w:pStyle w:val="TableParagraph"/>
              <w:spacing w:before="18" w:line="235" w:lineRule="auto"/>
              <w:ind w:left="79"/>
              <w:rPr>
                <w:i/>
                <w:color w:val="4C4D4F"/>
                <w:sz w:val="24"/>
                <w:szCs w:val="24"/>
              </w:rPr>
            </w:pPr>
          </w:p>
        </w:tc>
        <w:tc>
          <w:tcPr>
            <w:tcW w:w="2702" w:type="dxa"/>
          </w:tcPr>
          <w:p w14:paraId="0ED5844B" w14:textId="77777777" w:rsidR="00EF2FEB" w:rsidRPr="00EF2FEB" w:rsidRDefault="00EF2FEB" w:rsidP="00EF2FEB">
            <w:pPr>
              <w:pStyle w:val="TableParagraph"/>
              <w:spacing w:before="18" w:line="235" w:lineRule="auto"/>
              <w:ind w:left="79" w:right="243"/>
              <w:rPr>
                <w:i/>
                <w:color w:val="4C4D4F"/>
                <w:sz w:val="24"/>
                <w:szCs w:val="24"/>
              </w:rPr>
            </w:pPr>
          </w:p>
        </w:tc>
      </w:tr>
    </w:tbl>
    <w:p w14:paraId="5B772C04" w14:textId="05E0894C" w:rsidR="00A467FE" w:rsidRDefault="00A467FE">
      <w:pPr>
        <w:spacing w:line="235" w:lineRule="auto"/>
        <w:rPr>
          <w:sz w:val="28"/>
        </w:rPr>
      </w:pPr>
    </w:p>
    <w:p w14:paraId="11FFD50C" w14:textId="1E9CD5D3" w:rsidR="00A467FE" w:rsidRDefault="00A467FE">
      <w:pPr>
        <w:spacing w:line="235" w:lineRule="auto"/>
        <w:rPr>
          <w:sz w:val="28"/>
        </w:rPr>
      </w:pPr>
    </w:p>
    <w:p w14:paraId="01C3B66E" w14:textId="4C3A44F8" w:rsidR="00A467FE" w:rsidRDefault="00A467FE">
      <w:pPr>
        <w:spacing w:line="235" w:lineRule="auto"/>
        <w:rPr>
          <w:sz w:val="28"/>
        </w:rPr>
      </w:pPr>
    </w:p>
    <w:p w14:paraId="7274C1F9" w14:textId="77777777" w:rsidR="00A467FE" w:rsidRDefault="00A467FE">
      <w:pPr>
        <w:spacing w:line="235" w:lineRule="auto"/>
        <w:rPr>
          <w:sz w:val="28"/>
        </w:rPr>
      </w:pPr>
    </w:p>
    <w:p w14:paraId="2F00B20E" w14:textId="48BB84F3" w:rsidR="00EF2FEB" w:rsidRDefault="00EF2FEB">
      <w:pPr>
        <w:spacing w:line="235" w:lineRule="auto"/>
        <w:rPr>
          <w:sz w:val="28"/>
        </w:rPr>
      </w:pPr>
    </w:p>
    <w:p w14:paraId="5CE82B27" w14:textId="51CC5EF1" w:rsidR="00EF2FEB" w:rsidRDefault="00EF2FEB">
      <w:pPr>
        <w:spacing w:line="235" w:lineRule="auto"/>
        <w:rPr>
          <w:sz w:val="28"/>
        </w:rPr>
      </w:pPr>
    </w:p>
    <w:p w14:paraId="28633358" w14:textId="77777777" w:rsidR="00EF2FEB" w:rsidRDefault="00EF2FEB">
      <w:pPr>
        <w:spacing w:line="235" w:lineRule="auto"/>
        <w:rPr>
          <w:sz w:val="28"/>
        </w:rPr>
        <w:sectPr w:rsidR="00EF2FEB">
          <w:pgSz w:w="16840" w:h="11910" w:orient="landscape"/>
          <w:pgMar w:top="720" w:right="580" w:bottom="720" w:left="540" w:header="0" w:footer="440" w:gutter="0"/>
          <w:cols w:space="720"/>
        </w:sectPr>
      </w:pPr>
    </w:p>
    <w:p w14:paraId="40B50F90" w14:textId="77777777" w:rsidR="0069539B" w:rsidRDefault="0069539B">
      <w:pPr>
        <w:spacing w:line="235" w:lineRule="auto"/>
        <w:rPr>
          <w:sz w:val="28"/>
        </w:rPr>
        <w:sectPr w:rsidR="0069539B">
          <w:type w:val="continuous"/>
          <w:pgSz w:w="16840" w:h="11910" w:orient="landscape"/>
          <w:pgMar w:top="700" w:right="580" w:bottom="640" w:left="540" w:header="0" w:footer="440" w:gutter="0"/>
          <w:cols w:space="720"/>
        </w:sectPr>
      </w:pPr>
    </w:p>
    <w:p w14:paraId="7D22E50B" w14:textId="77777777" w:rsidR="0069539B" w:rsidRDefault="00FD26C0">
      <w:pPr>
        <w:pStyle w:val="BodyText"/>
        <w:ind w:left="117"/>
        <w:rPr>
          <w:sz w:val="20"/>
        </w:rPr>
      </w:pPr>
      <w:r>
        <w:rPr>
          <w:noProof/>
          <w:sz w:val="20"/>
          <w:lang w:val="en-GB" w:eastAsia="en-GB"/>
        </w:rPr>
        <w:lastRenderedPageBreak/>
        <mc:AlternateContent>
          <mc:Choice Requires="wps">
            <w:drawing>
              <wp:inline distT="0" distB="0" distL="0" distR="0" wp14:anchorId="0444E2EC" wp14:editId="61C22297">
                <wp:extent cx="9811385" cy="346075"/>
                <wp:effectExtent l="0" t="0" r="0" b="0"/>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6234A29C" w14:textId="77777777" w:rsidR="0069539B" w:rsidRDefault="00FD26C0">
                            <w:pPr>
                              <w:spacing w:before="23"/>
                              <w:ind w:left="62"/>
                              <w:rPr>
                                <w:b/>
                                <w:color w:val="000000"/>
                                <w:sz w:val="36"/>
                              </w:rPr>
                            </w:pPr>
                            <w:r>
                              <w:rPr>
                                <w:b/>
                                <w:color w:val="FFFFFF"/>
                                <w:sz w:val="36"/>
                              </w:rPr>
                              <w:t>Key</w:t>
                            </w:r>
                            <w:r>
                              <w:rPr>
                                <w:b/>
                                <w:color w:val="FFFFFF"/>
                                <w:spacing w:val="-13"/>
                                <w:sz w:val="36"/>
                              </w:rPr>
                              <w:t xml:space="preserve"> </w:t>
                            </w:r>
                            <w:r>
                              <w:rPr>
                                <w:b/>
                                <w:color w:val="FFFFFF"/>
                                <w:sz w:val="36"/>
                              </w:rPr>
                              <w:t>achievements</w:t>
                            </w:r>
                            <w:r>
                              <w:rPr>
                                <w:b/>
                                <w:color w:val="FFFFFF"/>
                                <w:spacing w:val="-12"/>
                                <w:sz w:val="36"/>
                              </w:rPr>
                              <w:t xml:space="preserve"> </w:t>
                            </w:r>
                            <w:r>
                              <w:rPr>
                                <w:b/>
                                <w:color w:val="FFFFFF"/>
                                <w:sz w:val="36"/>
                              </w:rPr>
                              <w:t>2023-</w:t>
                            </w:r>
                            <w:r>
                              <w:rPr>
                                <w:b/>
                                <w:color w:val="FFFFFF"/>
                                <w:spacing w:val="-4"/>
                                <w:sz w:val="36"/>
                              </w:rPr>
                              <w:t>2024</w:t>
                            </w:r>
                          </w:p>
                        </w:txbxContent>
                      </wps:txbx>
                      <wps:bodyPr wrap="square" lIns="0" tIns="0" rIns="0" bIns="0" rtlCol="0">
                        <a:noAutofit/>
                      </wps:bodyPr>
                    </wps:wsp>
                  </a:graphicData>
                </a:graphic>
              </wp:inline>
            </w:drawing>
          </mc:Choice>
          <mc:Fallback>
            <w:pict>
              <v:shape w14:anchorId="0444E2EC" id="Textbox 33" o:spid="_x0000_s1029" type="#_x0000_t202" style="width:772.55pt;height: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" fillcolor="#ed2124" stroked="f">
                <v:textbox inset="0,0,0,0">
                  <w:txbxContent>
                    <w:p w14:paraId="6234A29C" w14:textId="77777777" w:rsidR="0069539B" w:rsidRDefault="00FD26C0">
                      <w:pPr>
                        <w:spacing w:before="23"/>
                        <w:ind w:left="62"/>
                        <w:rPr>
                          <w:b/>
                          <w:color w:val="000000"/>
                          <w:sz w:val="36"/>
                        </w:rPr>
                      </w:pPr>
                      <w:r>
                        <w:rPr>
                          <w:b/>
                          <w:color w:val="FFFFFF"/>
                          <w:sz w:val="36"/>
                        </w:rPr>
                        <w:t>Key</w:t>
                      </w:r>
                      <w:r>
                        <w:rPr>
                          <w:b/>
                          <w:color w:val="FFFFFF"/>
                          <w:spacing w:val="-13"/>
                          <w:sz w:val="36"/>
                        </w:rPr>
                        <w:t xml:space="preserve"> </w:t>
                      </w:r>
                      <w:r>
                        <w:rPr>
                          <w:b/>
                          <w:color w:val="FFFFFF"/>
                          <w:sz w:val="36"/>
                        </w:rPr>
                        <w:t>achievements</w:t>
                      </w:r>
                      <w:r>
                        <w:rPr>
                          <w:b/>
                          <w:color w:val="FFFFFF"/>
                          <w:spacing w:val="-12"/>
                          <w:sz w:val="36"/>
                        </w:rPr>
                        <w:t xml:space="preserve"> </w:t>
                      </w:r>
                      <w:r>
                        <w:rPr>
                          <w:b/>
                          <w:color w:val="FFFFFF"/>
                          <w:sz w:val="36"/>
                        </w:rPr>
                        <w:t>2023-</w:t>
                      </w:r>
                      <w:r>
                        <w:rPr>
                          <w:b/>
                          <w:color w:val="FFFFFF"/>
                          <w:spacing w:val="-4"/>
                          <w:sz w:val="36"/>
                        </w:rPr>
                        <w:t>2024</w:t>
                      </w:r>
                    </w:p>
                  </w:txbxContent>
                </v:textbox>
                <w10:anchorlock/>
              </v:shape>
            </w:pict>
          </mc:Fallback>
        </mc:AlternateContent>
      </w:r>
    </w:p>
    <w:p w14:paraId="3EB9E01E" w14:textId="77777777" w:rsidR="0069539B" w:rsidRDefault="00FD26C0">
      <w:pPr>
        <w:pStyle w:val="BodyText"/>
        <w:spacing w:before="91" w:line="235" w:lineRule="auto"/>
        <w:ind w:left="180"/>
      </w:pPr>
      <w:r>
        <w:rPr>
          <w:color w:val="231F20"/>
        </w:rPr>
        <w:t>This</w:t>
      </w:r>
      <w:r>
        <w:rPr>
          <w:color w:val="231F20"/>
          <w:spacing w:val="-5"/>
        </w:rPr>
        <w:t xml:space="preserve"> </w:t>
      </w:r>
      <w:r>
        <w:rPr>
          <w:color w:val="231F20"/>
        </w:rPr>
        <w:t>template</w:t>
      </w:r>
      <w:r>
        <w:rPr>
          <w:color w:val="231F20"/>
          <w:spacing w:val="-4"/>
        </w:rPr>
        <w:t xml:space="preserve"> </w:t>
      </w:r>
      <w:r>
        <w:rPr>
          <w:color w:val="231F20"/>
        </w:rPr>
        <w:t>will</w:t>
      </w:r>
      <w:r>
        <w:rPr>
          <w:color w:val="231F20"/>
          <w:spacing w:val="-5"/>
        </w:rPr>
        <w:t xml:space="preserve"> </w:t>
      </w:r>
      <w:r>
        <w:rPr>
          <w:color w:val="231F20"/>
        </w:rPr>
        <w:t>be</w:t>
      </w:r>
      <w:r>
        <w:rPr>
          <w:color w:val="231F20"/>
          <w:spacing w:val="-4"/>
        </w:rPr>
        <w:t xml:space="preserve"> </w:t>
      </w:r>
      <w:r>
        <w:rPr>
          <w:color w:val="231F20"/>
        </w:rPr>
        <w:t>completed</w:t>
      </w:r>
      <w:r>
        <w:rPr>
          <w:color w:val="231F20"/>
          <w:spacing w:val="-5"/>
        </w:rPr>
        <w:t xml:space="preserve"> </w:t>
      </w:r>
      <w:r>
        <w:rPr>
          <w:color w:val="231F20"/>
        </w:rPr>
        <w:t>at</w:t>
      </w:r>
      <w:r>
        <w:rPr>
          <w:color w:val="231F20"/>
          <w:spacing w:val="-4"/>
        </w:rPr>
        <w:t xml:space="preserve"> </w:t>
      </w:r>
      <w:r>
        <w:rPr>
          <w:color w:val="231F20"/>
        </w:rPr>
        <w:t>the</w:t>
      </w:r>
      <w:r>
        <w:rPr>
          <w:color w:val="231F20"/>
          <w:spacing w:val="-4"/>
        </w:rPr>
        <w:t xml:space="preserve"> </w:t>
      </w:r>
      <w:r>
        <w:rPr>
          <w:color w:val="231F20"/>
        </w:rPr>
        <w:t>end</w:t>
      </w:r>
      <w:r>
        <w:rPr>
          <w:color w:val="231F20"/>
          <w:spacing w:val="-5"/>
        </w:rPr>
        <w:t xml:space="preserve"> </w:t>
      </w:r>
      <w:r>
        <w:rPr>
          <w:color w:val="231F20"/>
        </w:rPr>
        <w:t>of</w:t>
      </w:r>
      <w:r>
        <w:rPr>
          <w:color w:val="231F20"/>
          <w:spacing w:val="-5"/>
        </w:rPr>
        <w:t xml:space="preserve"> </w:t>
      </w:r>
      <w:r>
        <w:rPr>
          <w:color w:val="231F20"/>
        </w:rPr>
        <w:t>the</w:t>
      </w:r>
      <w:r>
        <w:rPr>
          <w:color w:val="231F20"/>
          <w:spacing w:val="-4"/>
        </w:rPr>
        <w:t xml:space="preserve"> </w:t>
      </w:r>
      <w:r>
        <w:rPr>
          <w:color w:val="231F20"/>
        </w:rPr>
        <w:t>academic</w:t>
      </w:r>
      <w:r>
        <w:rPr>
          <w:color w:val="231F20"/>
          <w:spacing w:val="-4"/>
        </w:rPr>
        <w:t xml:space="preserve"> </w:t>
      </w:r>
      <w:r>
        <w:rPr>
          <w:color w:val="231F20"/>
        </w:rPr>
        <w:t>year</w:t>
      </w:r>
      <w:r>
        <w:rPr>
          <w:color w:val="231F20"/>
          <w:spacing w:val="-4"/>
        </w:rPr>
        <w:t xml:space="preserve"> </w:t>
      </w:r>
      <w:r>
        <w:rPr>
          <w:color w:val="231F20"/>
        </w:rPr>
        <w:t>and</w:t>
      </w:r>
      <w:r>
        <w:rPr>
          <w:color w:val="231F20"/>
          <w:spacing w:val="-5"/>
        </w:rPr>
        <w:t xml:space="preserve"> </w:t>
      </w:r>
      <w:r>
        <w:rPr>
          <w:color w:val="231F20"/>
        </w:rPr>
        <w:t>will</w:t>
      </w:r>
      <w:r>
        <w:rPr>
          <w:color w:val="231F20"/>
          <w:spacing w:val="-5"/>
        </w:rPr>
        <w:t xml:space="preserve"> </w:t>
      </w:r>
      <w:r>
        <w:rPr>
          <w:color w:val="231F20"/>
        </w:rPr>
        <w:t>showcase</w:t>
      </w:r>
      <w:r>
        <w:rPr>
          <w:color w:val="231F20"/>
          <w:spacing w:val="-4"/>
        </w:rPr>
        <w:t xml:space="preserve"> </w:t>
      </w:r>
      <w:r>
        <w:rPr>
          <w:color w:val="231F20"/>
        </w:rPr>
        <w:t>the</w:t>
      </w:r>
      <w:r>
        <w:rPr>
          <w:color w:val="231F20"/>
          <w:spacing w:val="-4"/>
        </w:rPr>
        <w:t xml:space="preserve"> </w:t>
      </w:r>
      <w:r>
        <w:rPr>
          <w:color w:val="231F20"/>
        </w:rPr>
        <w:t>key</w:t>
      </w:r>
      <w:r>
        <w:rPr>
          <w:color w:val="231F20"/>
          <w:spacing w:val="-4"/>
        </w:rPr>
        <w:t xml:space="preserve"> </w:t>
      </w:r>
      <w:r>
        <w:rPr>
          <w:color w:val="231F20"/>
        </w:rPr>
        <w:t>achievements</w:t>
      </w:r>
      <w:r>
        <w:rPr>
          <w:color w:val="231F20"/>
          <w:spacing w:val="-5"/>
        </w:rPr>
        <w:t xml:space="preserve"> </w:t>
      </w:r>
      <w:r>
        <w:rPr>
          <w:color w:val="231F20"/>
        </w:rPr>
        <w:t>schools</w:t>
      </w:r>
      <w:r>
        <w:rPr>
          <w:color w:val="231F20"/>
          <w:spacing w:val="-5"/>
        </w:rPr>
        <w:t xml:space="preserve"> </w:t>
      </w:r>
      <w:r>
        <w:rPr>
          <w:color w:val="231F20"/>
        </w:rPr>
        <w:t>have</w:t>
      </w:r>
      <w:r>
        <w:rPr>
          <w:color w:val="231F20"/>
          <w:spacing w:val="-4"/>
        </w:rPr>
        <w:t xml:space="preserve"> </w:t>
      </w:r>
      <w:r>
        <w:rPr>
          <w:color w:val="231F20"/>
        </w:rPr>
        <w:t>made</w:t>
      </w:r>
      <w:r>
        <w:rPr>
          <w:color w:val="231F20"/>
          <w:spacing w:val="-4"/>
        </w:rPr>
        <w:t xml:space="preserve"> </w:t>
      </w:r>
      <w:r>
        <w:rPr>
          <w:color w:val="231F20"/>
        </w:rPr>
        <w:t>with</w:t>
      </w:r>
      <w:r>
        <w:rPr>
          <w:color w:val="231F20"/>
          <w:spacing w:val="-5"/>
        </w:rPr>
        <w:t xml:space="preserve"> </w:t>
      </w:r>
      <w:r>
        <w:rPr>
          <w:color w:val="231F20"/>
        </w:rPr>
        <w:t>their Primary PE and sport premium spending.</w:t>
      </w:r>
    </w:p>
    <w:p w14:paraId="7BD7A1F5" w14:textId="77777777" w:rsidR="0069539B" w:rsidRDefault="0069539B">
      <w:pPr>
        <w:pStyle w:val="BodyText"/>
        <w:spacing w:before="7"/>
        <w:rPr>
          <w:sz w:val="13"/>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5563"/>
        <w:gridCol w:w="5036"/>
        <w:gridCol w:w="4768"/>
      </w:tblGrid>
      <w:tr w:rsidR="0069539B" w14:paraId="32733F9B" w14:textId="77777777">
        <w:trPr>
          <w:trHeight w:val="499"/>
        </w:trPr>
        <w:tc>
          <w:tcPr>
            <w:tcW w:w="5563" w:type="dxa"/>
          </w:tcPr>
          <w:p w14:paraId="1A6D23A6" w14:textId="77777777" w:rsidR="0069539B" w:rsidRDefault="00FD26C0">
            <w:pPr>
              <w:pStyle w:val="TableParagraph"/>
              <w:rPr>
                <w:b/>
                <w:sz w:val="28"/>
              </w:rPr>
            </w:pPr>
            <w:r>
              <w:rPr>
                <w:b/>
                <w:color w:val="231F20"/>
                <w:spacing w:val="-2"/>
                <w:sz w:val="28"/>
              </w:rPr>
              <w:t>Activity/Action</w:t>
            </w:r>
          </w:p>
        </w:tc>
        <w:tc>
          <w:tcPr>
            <w:tcW w:w="5036" w:type="dxa"/>
          </w:tcPr>
          <w:p w14:paraId="67FD63A8" w14:textId="77777777" w:rsidR="0069539B" w:rsidRDefault="00FD26C0">
            <w:pPr>
              <w:pStyle w:val="TableParagraph"/>
              <w:ind w:left="79"/>
              <w:rPr>
                <w:b/>
                <w:sz w:val="28"/>
              </w:rPr>
            </w:pPr>
            <w:r>
              <w:rPr>
                <w:b/>
                <w:color w:val="231F20"/>
                <w:spacing w:val="-2"/>
                <w:sz w:val="28"/>
              </w:rPr>
              <w:t>Impact</w:t>
            </w:r>
          </w:p>
        </w:tc>
        <w:tc>
          <w:tcPr>
            <w:tcW w:w="4768" w:type="dxa"/>
          </w:tcPr>
          <w:p w14:paraId="7EE50163" w14:textId="77777777" w:rsidR="0069539B" w:rsidRDefault="00FD26C0">
            <w:pPr>
              <w:pStyle w:val="TableParagraph"/>
              <w:rPr>
                <w:b/>
                <w:sz w:val="28"/>
              </w:rPr>
            </w:pPr>
            <w:r>
              <w:rPr>
                <w:b/>
                <w:color w:val="231F20"/>
                <w:spacing w:val="-2"/>
                <w:sz w:val="28"/>
              </w:rPr>
              <w:t>Comments</w:t>
            </w:r>
          </w:p>
        </w:tc>
      </w:tr>
      <w:tr w:rsidR="0069539B" w14:paraId="7C6F5942" w14:textId="77777777" w:rsidTr="00EF2FEB">
        <w:trPr>
          <w:trHeight w:val="1957"/>
        </w:trPr>
        <w:tc>
          <w:tcPr>
            <w:tcW w:w="5563" w:type="dxa"/>
          </w:tcPr>
          <w:p w14:paraId="0A5BF4E7" w14:textId="0539580F" w:rsidR="0069539B" w:rsidRPr="00E95643" w:rsidRDefault="00E95643">
            <w:pPr>
              <w:pStyle w:val="TableParagraph"/>
              <w:spacing w:before="0"/>
              <w:ind w:left="0"/>
              <w:rPr>
                <w:rFonts w:asciiTheme="minorHAnsi" w:hAnsiTheme="minorHAnsi" w:cstheme="minorHAnsi"/>
                <w:sz w:val="28"/>
              </w:rPr>
            </w:pPr>
            <w:r w:rsidRPr="00E95643">
              <w:rPr>
                <w:rFonts w:asciiTheme="minorHAnsi" w:hAnsiTheme="minorHAnsi" w:cstheme="minorHAnsi"/>
                <w:sz w:val="28"/>
              </w:rPr>
              <w:t xml:space="preserve">More awareness raised about disability sports with the wheelchair rugby coaching sessions and the Paralympian visit. </w:t>
            </w:r>
          </w:p>
        </w:tc>
        <w:tc>
          <w:tcPr>
            <w:tcW w:w="5036" w:type="dxa"/>
          </w:tcPr>
          <w:p w14:paraId="04CF025C" w14:textId="0DDEC979" w:rsidR="0069539B" w:rsidRPr="00E95643" w:rsidRDefault="00E95643">
            <w:pPr>
              <w:pStyle w:val="TableParagraph"/>
              <w:spacing w:before="0"/>
              <w:ind w:left="0"/>
              <w:rPr>
                <w:rFonts w:asciiTheme="minorHAnsi" w:hAnsiTheme="minorHAnsi" w:cstheme="minorHAnsi"/>
                <w:sz w:val="28"/>
              </w:rPr>
            </w:pPr>
            <w:proofErr w:type="spellStart"/>
            <w:r w:rsidRPr="00E95643">
              <w:rPr>
                <w:rFonts w:asciiTheme="minorHAnsi" w:hAnsiTheme="minorHAnsi" w:cstheme="minorHAnsi"/>
                <w:sz w:val="28"/>
              </w:rPr>
              <w:t>Chn</w:t>
            </w:r>
            <w:proofErr w:type="spellEnd"/>
            <w:r w:rsidRPr="00E95643">
              <w:rPr>
                <w:rFonts w:asciiTheme="minorHAnsi" w:hAnsiTheme="minorHAnsi" w:cstheme="minorHAnsi"/>
                <w:sz w:val="28"/>
              </w:rPr>
              <w:t xml:space="preserve"> have an increased awareness, understanding and appreciation of disability sports and athletes. </w:t>
            </w:r>
          </w:p>
        </w:tc>
        <w:tc>
          <w:tcPr>
            <w:tcW w:w="4768" w:type="dxa"/>
          </w:tcPr>
          <w:p w14:paraId="149A3EFE" w14:textId="77777777" w:rsidR="0069539B" w:rsidRDefault="0069539B">
            <w:pPr>
              <w:pStyle w:val="TableParagraph"/>
              <w:spacing w:before="0"/>
              <w:ind w:left="0"/>
              <w:rPr>
                <w:rFonts w:ascii="Times New Roman"/>
                <w:sz w:val="28"/>
              </w:rPr>
            </w:pPr>
          </w:p>
        </w:tc>
      </w:tr>
      <w:tr w:rsidR="00EF2FEB" w14:paraId="7C5480F4" w14:textId="77777777" w:rsidTr="00EF2FEB">
        <w:trPr>
          <w:trHeight w:val="1957"/>
        </w:trPr>
        <w:tc>
          <w:tcPr>
            <w:tcW w:w="5563" w:type="dxa"/>
          </w:tcPr>
          <w:p w14:paraId="0A379CB7" w14:textId="4E420FA9" w:rsidR="00EF2FEB" w:rsidRPr="00E95643" w:rsidRDefault="00E95643">
            <w:pPr>
              <w:pStyle w:val="TableParagraph"/>
              <w:spacing w:before="0"/>
              <w:ind w:left="0"/>
              <w:rPr>
                <w:rFonts w:asciiTheme="minorHAnsi" w:hAnsiTheme="minorHAnsi" w:cstheme="minorHAnsi"/>
                <w:sz w:val="28"/>
              </w:rPr>
            </w:pPr>
            <w:r w:rsidRPr="00E95643">
              <w:rPr>
                <w:rFonts w:asciiTheme="minorHAnsi" w:hAnsiTheme="minorHAnsi" w:cstheme="minorHAnsi"/>
                <w:sz w:val="28"/>
              </w:rPr>
              <w:t>PE Subject Lead – successful completion of CPD courses this year.</w:t>
            </w:r>
          </w:p>
        </w:tc>
        <w:tc>
          <w:tcPr>
            <w:tcW w:w="5036" w:type="dxa"/>
          </w:tcPr>
          <w:p w14:paraId="1283C969" w14:textId="2A347BF1" w:rsidR="00EF2FEB" w:rsidRPr="00E95643" w:rsidRDefault="00E95643">
            <w:pPr>
              <w:pStyle w:val="TableParagraph"/>
              <w:spacing w:before="0"/>
              <w:ind w:left="0"/>
              <w:rPr>
                <w:rFonts w:asciiTheme="minorHAnsi" w:hAnsiTheme="minorHAnsi" w:cstheme="minorHAnsi"/>
                <w:sz w:val="28"/>
              </w:rPr>
            </w:pPr>
            <w:r w:rsidRPr="00E95643">
              <w:rPr>
                <w:rFonts w:asciiTheme="minorHAnsi" w:hAnsiTheme="minorHAnsi" w:cstheme="minorHAnsi"/>
                <w:sz w:val="28"/>
              </w:rPr>
              <w:t>New PE Subject Lead has increased knowledge and understanding of leading the subject.</w:t>
            </w:r>
          </w:p>
        </w:tc>
        <w:tc>
          <w:tcPr>
            <w:tcW w:w="4768" w:type="dxa"/>
          </w:tcPr>
          <w:p w14:paraId="64D28C12" w14:textId="77777777" w:rsidR="00EF2FEB" w:rsidRDefault="00EF2FEB">
            <w:pPr>
              <w:pStyle w:val="TableParagraph"/>
              <w:spacing w:before="0"/>
              <w:ind w:left="0"/>
              <w:rPr>
                <w:rFonts w:ascii="Times New Roman"/>
                <w:sz w:val="28"/>
              </w:rPr>
            </w:pPr>
          </w:p>
        </w:tc>
      </w:tr>
      <w:tr w:rsidR="00EF2FEB" w14:paraId="12E73941" w14:textId="77777777" w:rsidTr="00EF2FEB">
        <w:trPr>
          <w:trHeight w:val="1957"/>
        </w:trPr>
        <w:tc>
          <w:tcPr>
            <w:tcW w:w="5563" w:type="dxa"/>
          </w:tcPr>
          <w:p w14:paraId="467D51B3" w14:textId="4620748E" w:rsidR="00EF2FEB" w:rsidRPr="00E95643" w:rsidRDefault="00E95643">
            <w:pPr>
              <w:pStyle w:val="TableParagraph"/>
              <w:spacing w:before="0"/>
              <w:ind w:left="0"/>
              <w:rPr>
                <w:rFonts w:asciiTheme="minorHAnsi" w:hAnsiTheme="minorHAnsi" w:cstheme="minorHAnsi"/>
                <w:sz w:val="28"/>
              </w:rPr>
            </w:pPr>
            <w:r w:rsidRPr="00E95643">
              <w:rPr>
                <w:rFonts w:asciiTheme="minorHAnsi" w:hAnsiTheme="minorHAnsi" w:cstheme="minorHAnsi"/>
                <w:sz w:val="28"/>
              </w:rPr>
              <w:t xml:space="preserve">Increased awareness of and participation in sports across the year. This year pupils took part in: tennis, basketball, lacrosse, football, athletics, swimming, rugby (including wheelchair rugby), cross country. </w:t>
            </w:r>
          </w:p>
        </w:tc>
        <w:tc>
          <w:tcPr>
            <w:tcW w:w="5036" w:type="dxa"/>
          </w:tcPr>
          <w:p w14:paraId="50B42C86" w14:textId="4154C828" w:rsidR="00EF2FEB" w:rsidRPr="00E95643" w:rsidRDefault="00E95643">
            <w:pPr>
              <w:pStyle w:val="TableParagraph"/>
              <w:spacing w:before="0"/>
              <w:ind w:left="0"/>
              <w:rPr>
                <w:rFonts w:asciiTheme="minorHAnsi" w:hAnsiTheme="minorHAnsi" w:cstheme="minorHAnsi"/>
                <w:sz w:val="28"/>
              </w:rPr>
            </w:pPr>
            <w:r w:rsidRPr="00E95643">
              <w:rPr>
                <w:rFonts w:asciiTheme="minorHAnsi" w:hAnsiTheme="minorHAnsi" w:cstheme="minorHAnsi"/>
                <w:sz w:val="28"/>
              </w:rPr>
              <w:t>Pupils benefitted from participating in a range of different sports, increasing their exposure to and experience of different kinds of sporting activities.</w:t>
            </w:r>
          </w:p>
        </w:tc>
        <w:tc>
          <w:tcPr>
            <w:tcW w:w="4768" w:type="dxa"/>
          </w:tcPr>
          <w:p w14:paraId="2B1D021F" w14:textId="77777777" w:rsidR="00EF2FEB" w:rsidRDefault="00EF2FEB">
            <w:pPr>
              <w:pStyle w:val="TableParagraph"/>
              <w:spacing w:before="0"/>
              <w:ind w:left="0"/>
              <w:rPr>
                <w:rFonts w:ascii="Times New Roman"/>
                <w:sz w:val="28"/>
              </w:rPr>
            </w:pPr>
          </w:p>
        </w:tc>
      </w:tr>
    </w:tbl>
    <w:p w14:paraId="56C021A6" w14:textId="7BF658C0" w:rsidR="0069539B" w:rsidRDefault="0069539B">
      <w:pPr>
        <w:rPr>
          <w:rFonts w:ascii="Times New Roman"/>
          <w:sz w:val="28"/>
        </w:rPr>
      </w:pPr>
    </w:p>
    <w:p w14:paraId="34B7AC0C" w14:textId="05500A3A" w:rsidR="00EF2FEB" w:rsidRDefault="00EF2FEB">
      <w:pPr>
        <w:rPr>
          <w:rFonts w:ascii="Times New Roman"/>
          <w:sz w:val="28"/>
        </w:rPr>
      </w:pPr>
    </w:p>
    <w:p w14:paraId="6AA4F995" w14:textId="5607B0E7" w:rsidR="00EF2FEB" w:rsidRDefault="00EF2FEB">
      <w:pPr>
        <w:rPr>
          <w:rFonts w:ascii="Times New Roman"/>
          <w:sz w:val="28"/>
        </w:rPr>
      </w:pPr>
    </w:p>
    <w:p w14:paraId="001A7DB7" w14:textId="13558942" w:rsidR="00EF2FEB" w:rsidRDefault="00EF2FEB">
      <w:pPr>
        <w:rPr>
          <w:rFonts w:ascii="Times New Roman"/>
          <w:sz w:val="28"/>
        </w:rPr>
      </w:pPr>
    </w:p>
    <w:p w14:paraId="537F7029" w14:textId="5AFEAC2A" w:rsidR="00EF2FEB" w:rsidRDefault="00EF2FEB">
      <w:pPr>
        <w:rPr>
          <w:rFonts w:ascii="Times New Roman"/>
          <w:sz w:val="28"/>
        </w:rPr>
      </w:pPr>
    </w:p>
    <w:p w14:paraId="771FC06A" w14:textId="182597B3" w:rsidR="00EF2FEB" w:rsidRDefault="00EF2FEB">
      <w:pPr>
        <w:rPr>
          <w:rFonts w:ascii="Times New Roman"/>
          <w:sz w:val="28"/>
        </w:rPr>
      </w:pPr>
    </w:p>
    <w:p w14:paraId="753964CC" w14:textId="35DCDDD9" w:rsidR="00EF2FEB" w:rsidRDefault="00EF2FEB">
      <w:pPr>
        <w:rPr>
          <w:rFonts w:ascii="Times New Roman"/>
          <w:sz w:val="28"/>
        </w:rPr>
      </w:pPr>
    </w:p>
    <w:p w14:paraId="75378B7F" w14:textId="6EEF73C8" w:rsidR="00EF2FEB" w:rsidRDefault="00EF2FEB">
      <w:pPr>
        <w:rPr>
          <w:rFonts w:ascii="Times New Roman"/>
          <w:sz w:val="28"/>
        </w:rPr>
      </w:pPr>
    </w:p>
    <w:p w14:paraId="23D7D411" w14:textId="6975D61C" w:rsidR="0069539B" w:rsidRDefault="00FD26C0">
      <w:pPr>
        <w:pStyle w:val="BodyText"/>
        <w:ind w:left="117"/>
        <w:rPr>
          <w:sz w:val="20"/>
        </w:rPr>
      </w:pPr>
      <w:r>
        <w:rPr>
          <w:noProof/>
          <w:sz w:val="20"/>
          <w:lang w:val="en-GB" w:eastAsia="en-GB"/>
        </w:rPr>
        <w:lastRenderedPageBreak/>
        <mc:AlternateContent>
          <mc:Choice Requires="wps">
            <w:drawing>
              <wp:inline distT="0" distB="0" distL="0" distR="0" wp14:anchorId="6FB5F729" wp14:editId="32D7C6D9">
                <wp:extent cx="9811385" cy="346075"/>
                <wp:effectExtent l="0" t="0" r="0" b="0"/>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2FF4B32E" w14:textId="77777777" w:rsidR="0069539B" w:rsidRDefault="00FD26C0">
                            <w:pPr>
                              <w:spacing w:before="23"/>
                              <w:ind w:left="62"/>
                              <w:rPr>
                                <w:b/>
                                <w:color w:val="000000"/>
                                <w:sz w:val="36"/>
                              </w:rPr>
                            </w:pPr>
                            <w:r>
                              <w:rPr>
                                <w:b/>
                                <w:color w:val="FFFFFF"/>
                                <w:sz w:val="36"/>
                              </w:rPr>
                              <w:t>Swimming</w:t>
                            </w:r>
                            <w:r>
                              <w:rPr>
                                <w:b/>
                                <w:color w:val="FFFFFF"/>
                                <w:spacing w:val="-11"/>
                                <w:sz w:val="36"/>
                              </w:rPr>
                              <w:t xml:space="preserve"> </w:t>
                            </w:r>
                            <w:r>
                              <w:rPr>
                                <w:b/>
                                <w:color w:val="FFFFFF"/>
                                <w:spacing w:val="-4"/>
                                <w:sz w:val="36"/>
                              </w:rPr>
                              <w:t>Data</w:t>
                            </w:r>
                          </w:p>
                        </w:txbxContent>
                      </wps:txbx>
                      <wps:bodyPr wrap="square" lIns="0" tIns="0" rIns="0" bIns="0" rtlCol="0">
                        <a:noAutofit/>
                      </wps:bodyPr>
                    </wps:wsp>
                  </a:graphicData>
                </a:graphic>
              </wp:inline>
            </w:drawing>
          </mc:Choice>
          <mc:Fallback>
            <w:pict>
              <v:shape w14:anchorId="6FB5F729" id="Textbox 34" o:spid="_x0000_s1030" type="#_x0000_t202" style="width:772.55pt;height: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" fillcolor="#ed2124" stroked="f">
                <v:textbox inset="0,0,0,0">
                  <w:txbxContent>
                    <w:p w14:paraId="2FF4B32E" w14:textId="77777777" w:rsidR="0069539B" w:rsidRDefault="00FD26C0">
                      <w:pPr>
                        <w:spacing w:before="23"/>
                        <w:ind w:left="62"/>
                        <w:rPr>
                          <w:b/>
                          <w:color w:val="000000"/>
                          <w:sz w:val="36"/>
                        </w:rPr>
                      </w:pPr>
                      <w:r>
                        <w:rPr>
                          <w:b/>
                          <w:color w:val="FFFFFF"/>
                          <w:sz w:val="36"/>
                        </w:rPr>
                        <w:t>Swimming</w:t>
                      </w:r>
                      <w:r>
                        <w:rPr>
                          <w:b/>
                          <w:color w:val="FFFFFF"/>
                          <w:spacing w:val="-11"/>
                          <w:sz w:val="36"/>
                        </w:rPr>
                        <w:t xml:space="preserve"> </w:t>
                      </w:r>
                      <w:r>
                        <w:rPr>
                          <w:b/>
                          <w:color w:val="FFFFFF"/>
                          <w:spacing w:val="-4"/>
                          <w:sz w:val="36"/>
                        </w:rPr>
                        <w:t>Data</w:t>
                      </w:r>
                    </w:p>
                  </w:txbxContent>
                </v:textbox>
                <w10:anchorlock/>
              </v:shape>
            </w:pict>
          </mc:Fallback>
        </mc:AlternateContent>
      </w:r>
    </w:p>
    <w:p w14:paraId="29EF6632" w14:textId="4A75C95A" w:rsidR="0069539B" w:rsidRDefault="00FD26C0">
      <w:pPr>
        <w:spacing w:before="88" w:line="339" w:lineRule="exact"/>
        <w:ind w:left="180"/>
        <w:rPr>
          <w:i/>
          <w:sz w:val="28"/>
        </w:rPr>
      </w:pPr>
      <w:r>
        <w:rPr>
          <w:i/>
          <w:color w:val="231F20"/>
          <w:sz w:val="28"/>
          <w:u w:val="single" w:color="231F20"/>
        </w:rPr>
        <w:t>Meeting</w:t>
      </w:r>
      <w:r>
        <w:rPr>
          <w:i/>
          <w:color w:val="231F20"/>
          <w:spacing w:val="-8"/>
          <w:sz w:val="28"/>
          <w:u w:val="single" w:color="231F20"/>
        </w:rPr>
        <w:t xml:space="preserve"> </w:t>
      </w:r>
      <w:r w:rsidR="00126F20">
        <w:rPr>
          <w:i/>
          <w:color w:val="231F20"/>
          <w:sz w:val="28"/>
          <w:u w:val="single" w:color="231F20"/>
        </w:rPr>
        <w:t>N</w:t>
      </w:r>
      <w:r>
        <w:rPr>
          <w:i/>
          <w:color w:val="231F20"/>
          <w:sz w:val="28"/>
          <w:u w:val="single" w:color="231F20"/>
        </w:rPr>
        <w:t>ational</w:t>
      </w:r>
      <w:r>
        <w:rPr>
          <w:i/>
          <w:color w:val="231F20"/>
          <w:spacing w:val="-8"/>
          <w:sz w:val="28"/>
          <w:u w:val="single" w:color="231F20"/>
        </w:rPr>
        <w:t xml:space="preserve"> </w:t>
      </w:r>
      <w:r w:rsidR="00126F20">
        <w:rPr>
          <w:i/>
          <w:color w:val="231F20"/>
          <w:sz w:val="28"/>
          <w:u w:val="single" w:color="231F20"/>
        </w:rPr>
        <w:t>C</w:t>
      </w:r>
      <w:r>
        <w:rPr>
          <w:i/>
          <w:color w:val="231F20"/>
          <w:sz w:val="28"/>
          <w:u w:val="single" w:color="231F20"/>
        </w:rPr>
        <w:t>urriculum</w:t>
      </w:r>
      <w:r>
        <w:rPr>
          <w:i/>
          <w:color w:val="231F20"/>
          <w:spacing w:val="-8"/>
          <w:sz w:val="28"/>
          <w:u w:val="single" w:color="231F20"/>
        </w:rPr>
        <w:t xml:space="preserve"> </w:t>
      </w:r>
      <w:r>
        <w:rPr>
          <w:i/>
          <w:color w:val="231F20"/>
          <w:sz w:val="28"/>
          <w:u w:val="single" w:color="231F20"/>
        </w:rPr>
        <w:t>requirements</w:t>
      </w:r>
      <w:r>
        <w:rPr>
          <w:i/>
          <w:color w:val="231F20"/>
          <w:spacing w:val="-7"/>
          <w:sz w:val="28"/>
          <w:u w:val="single" w:color="231F20"/>
        </w:rPr>
        <w:t xml:space="preserve"> </w:t>
      </w:r>
      <w:r>
        <w:rPr>
          <w:i/>
          <w:color w:val="231F20"/>
          <w:sz w:val="28"/>
          <w:u w:val="single" w:color="231F20"/>
        </w:rPr>
        <w:t>for</w:t>
      </w:r>
      <w:r>
        <w:rPr>
          <w:i/>
          <w:color w:val="231F20"/>
          <w:spacing w:val="-7"/>
          <w:sz w:val="28"/>
          <w:u w:val="single" w:color="231F20"/>
        </w:rPr>
        <w:t xml:space="preserve"> </w:t>
      </w:r>
      <w:r>
        <w:rPr>
          <w:i/>
          <w:color w:val="231F20"/>
          <w:sz w:val="28"/>
          <w:u w:val="single" w:color="231F20"/>
        </w:rPr>
        <w:t>swimming</w:t>
      </w:r>
      <w:r>
        <w:rPr>
          <w:i/>
          <w:color w:val="231F20"/>
          <w:spacing w:val="-8"/>
          <w:sz w:val="28"/>
          <w:u w:val="single" w:color="231F20"/>
        </w:rPr>
        <w:t xml:space="preserve"> </w:t>
      </w:r>
      <w:r>
        <w:rPr>
          <w:i/>
          <w:color w:val="231F20"/>
          <w:sz w:val="28"/>
          <w:u w:val="single" w:color="231F20"/>
        </w:rPr>
        <w:t>and</w:t>
      </w:r>
      <w:r>
        <w:rPr>
          <w:i/>
          <w:color w:val="231F20"/>
          <w:spacing w:val="-7"/>
          <w:sz w:val="28"/>
          <w:u w:val="single" w:color="231F20"/>
        </w:rPr>
        <w:t xml:space="preserve"> </w:t>
      </w:r>
      <w:r>
        <w:rPr>
          <w:i/>
          <w:color w:val="231F20"/>
          <w:sz w:val="28"/>
          <w:u w:val="single" w:color="231F20"/>
        </w:rPr>
        <w:t>water</w:t>
      </w:r>
      <w:r>
        <w:rPr>
          <w:i/>
          <w:color w:val="231F20"/>
          <w:spacing w:val="-7"/>
          <w:sz w:val="28"/>
          <w:u w:val="single" w:color="231F20"/>
        </w:rPr>
        <w:t xml:space="preserve"> </w:t>
      </w:r>
      <w:r>
        <w:rPr>
          <w:i/>
          <w:color w:val="231F20"/>
          <w:spacing w:val="-2"/>
          <w:sz w:val="28"/>
          <w:u w:val="single" w:color="231F20"/>
        </w:rPr>
        <w:t>safety.</w:t>
      </w:r>
    </w:p>
    <w:p w14:paraId="603053B8" w14:textId="759FEEFC" w:rsidR="0069539B" w:rsidRDefault="00FD26C0">
      <w:pPr>
        <w:spacing w:before="3" w:line="235" w:lineRule="auto"/>
        <w:ind w:left="180"/>
        <w:rPr>
          <w:i/>
          <w:sz w:val="28"/>
        </w:rPr>
      </w:pPr>
      <w:r>
        <w:rPr>
          <w:i/>
          <w:color w:val="231F20"/>
          <w:sz w:val="28"/>
        </w:rPr>
        <w:t>Priority</w:t>
      </w:r>
      <w:r>
        <w:rPr>
          <w:i/>
          <w:color w:val="231F20"/>
          <w:spacing w:val="-4"/>
          <w:sz w:val="28"/>
        </w:rPr>
        <w:t xml:space="preserve"> </w:t>
      </w:r>
      <w:r>
        <w:rPr>
          <w:i/>
          <w:color w:val="231F20"/>
          <w:sz w:val="28"/>
        </w:rPr>
        <w:t>should</w:t>
      </w:r>
      <w:r>
        <w:rPr>
          <w:i/>
          <w:color w:val="231F20"/>
          <w:spacing w:val="-4"/>
          <w:sz w:val="28"/>
        </w:rPr>
        <w:t xml:space="preserve"> </w:t>
      </w:r>
      <w:r>
        <w:rPr>
          <w:i/>
          <w:color w:val="231F20"/>
          <w:sz w:val="28"/>
        </w:rPr>
        <w:t>always</w:t>
      </w:r>
      <w:r>
        <w:rPr>
          <w:i/>
          <w:color w:val="231F20"/>
          <w:spacing w:val="-4"/>
          <w:sz w:val="28"/>
        </w:rPr>
        <w:t xml:space="preserve"> </w:t>
      </w:r>
      <w:r>
        <w:rPr>
          <w:i/>
          <w:color w:val="231F20"/>
          <w:sz w:val="28"/>
        </w:rPr>
        <w:t>be</w:t>
      </w:r>
      <w:r>
        <w:rPr>
          <w:i/>
          <w:color w:val="231F20"/>
          <w:spacing w:val="-3"/>
          <w:sz w:val="28"/>
        </w:rPr>
        <w:t xml:space="preserve"> </w:t>
      </w:r>
      <w:r>
        <w:rPr>
          <w:i/>
          <w:color w:val="231F20"/>
          <w:sz w:val="28"/>
        </w:rPr>
        <w:t>given</w:t>
      </w:r>
      <w:r>
        <w:rPr>
          <w:i/>
          <w:color w:val="231F20"/>
          <w:spacing w:val="-4"/>
          <w:sz w:val="28"/>
        </w:rPr>
        <w:t xml:space="preserve"> </w:t>
      </w:r>
      <w:r>
        <w:rPr>
          <w:i/>
          <w:color w:val="231F20"/>
          <w:sz w:val="28"/>
        </w:rPr>
        <w:t>to</w:t>
      </w:r>
      <w:r>
        <w:rPr>
          <w:i/>
          <w:color w:val="231F20"/>
          <w:spacing w:val="-4"/>
          <w:sz w:val="28"/>
        </w:rPr>
        <w:t xml:space="preserve"> </w:t>
      </w:r>
      <w:r>
        <w:rPr>
          <w:i/>
          <w:color w:val="231F20"/>
          <w:sz w:val="28"/>
        </w:rPr>
        <w:t>ensuring</w:t>
      </w:r>
      <w:r>
        <w:rPr>
          <w:i/>
          <w:color w:val="231F20"/>
          <w:spacing w:val="-4"/>
          <w:sz w:val="28"/>
        </w:rPr>
        <w:t xml:space="preserve"> </w:t>
      </w:r>
      <w:r>
        <w:rPr>
          <w:i/>
          <w:color w:val="231F20"/>
          <w:sz w:val="28"/>
        </w:rPr>
        <w:t>that</w:t>
      </w:r>
      <w:r>
        <w:rPr>
          <w:i/>
          <w:color w:val="231F20"/>
          <w:spacing w:val="-3"/>
          <w:sz w:val="28"/>
        </w:rPr>
        <w:t xml:space="preserve"> </w:t>
      </w:r>
      <w:r>
        <w:rPr>
          <w:i/>
          <w:color w:val="231F20"/>
          <w:sz w:val="28"/>
        </w:rPr>
        <w:t>pupils</w:t>
      </w:r>
      <w:r>
        <w:rPr>
          <w:i/>
          <w:color w:val="231F20"/>
          <w:spacing w:val="-4"/>
          <w:sz w:val="28"/>
        </w:rPr>
        <w:t xml:space="preserve"> </w:t>
      </w:r>
      <w:r>
        <w:rPr>
          <w:i/>
          <w:color w:val="231F20"/>
          <w:sz w:val="28"/>
        </w:rPr>
        <w:t>can</w:t>
      </w:r>
      <w:r>
        <w:rPr>
          <w:i/>
          <w:color w:val="231F20"/>
          <w:spacing w:val="-4"/>
          <w:sz w:val="28"/>
        </w:rPr>
        <w:t xml:space="preserve"> </w:t>
      </w:r>
      <w:r>
        <w:rPr>
          <w:i/>
          <w:color w:val="231F20"/>
          <w:sz w:val="28"/>
        </w:rPr>
        <w:t>perform</w:t>
      </w:r>
      <w:r>
        <w:rPr>
          <w:i/>
          <w:color w:val="231F20"/>
          <w:spacing w:val="-4"/>
          <w:sz w:val="28"/>
        </w:rPr>
        <w:t xml:space="preserve"> </w:t>
      </w:r>
      <w:r>
        <w:rPr>
          <w:i/>
          <w:color w:val="231F20"/>
          <w:sz w:val="28"/>
        </w:rPr>
        <w:t>safe</w:t>
      </w:r>
      <w:r>
        <w:rPr>
          <w:i/>
          <w:color w:val="231F20"/>
          <w:spacing w:val="-3"/>
          <w:sz w:val="28"/>
        </w:rPr>
        <w:t xml:space="preserve"> </w:t>
      </w:r>
      <w:r>
        <w:rPr>
          <w:i/>
          <w:color w:val="231F20"/>
          <w:sz w:val="28"/>
        </w:rPr>
        <w:t>self-rescue</w:t>
      </w:r>
      <w:r>
        <w:rPr>
          <w:i/>
          <w:color w:val="231F20"/>
          <w:spacing w:val="-3"/>
          <w:sz w:val="28"/>
        </w:rPr>
        <w:t xml:space="preserve"> </w:t>
      </w:r>
      <w:r>
        <w:rPr>
          <w:i/>
          <w:color w:val="231F20"/>
          <w:sz w:val="28"/>
        </w:rPr>
        <w:t>even</w:t>
      </w:r>
      <w:r>
        <w:rPr>
          <w:i/>
          <w:color w:val="231F20"/>
          <w:spacing w:val="-4"/>
          <w:sz w:val="28"/>
        </w:rPr>
        <w:t xml:space="preserve"> </w:t>
      </w:r>
      <w:r>
        <w:rPr>
          <w:i/>
          <w:color w:val="231F20"/>
          <w:sz w:val="28"/>
        </w:rPr>
        <w:t>if</w:t>
      </w:r>
      <w:r>
        <w:rPr>
          <w:i/>
          <w:color w:val="231F20"/>
          <w:spacing w:val="-4"/>
          <w:sz w:val="28"/>
        </w:rPr>
        <w:t xml:space="preserve"> </w:t>
      </w:r>
      <w:r>
        <w:rPr>
          <w:i/>
          <w:color w:val="231F20"/>
          <w:sz w:val="28"/>
        </w:rPr>
        <w:t>they</w:t>
      </w:r>
      <w:r>
        <w:rPr>
          <w:i/>
          <w:color w:val="231F20"/>
          <w:spacing w:val="-4"/>
          <w:sz w:val="28"/>
        </w:rPr>
        <w:t xml:space="preserve"> </w:t>
      </w:r>
      <w:r>
        <w:rPr>
          <w:i/>
          <w:color w:val="231F20"/>
          <w:sz w:val="28"/>
        </w:rPr>
        <w:t>do</w:t>
      </w:r>
      <w:r>
        <w:rPr>
          <w:i/>
          <w:color w:val="231F20"/>
          <w:spacing w:val="-4"/>
          <w:sz w:val="28"/>
        </w:rPr>
        <w:t xml:space="preserve"> </w:t>
      </w:r>
      <w:r>
        <w:rPr>
          <w:i/>
          <w:color w:val="231F20"/>
          <w:sz w:val="28"/>
        </w:rPr>
        <w:t>not</w:t>
      </w:r>
      <w:r>
        <w:rPr>
          <w:i/>
          <w:color w:val="231F20"/>
          <w:spacing w:val="-3"/>
          <w:sz w:val="28"/>
        </w:rPr>
        <w:t xml:space="preserve"> </w:t>
      </w:r>
      <w:r>
        <w:rPr>
          <w:i/>
          <w:color w:val="231F20"/>
          <w:sz w:val="28"/>
        </w:rPr>
        <w:t>fully</w:t>
      </w:r>
      <w:r>
        <w:rPr>
          <w:i/>
          <w:color w:val="231F20"/>
          <w:spacing w:val="-4"/>
          <w:sz w:val="28"/>
        </w:rPr>
        <w:t xml:space="preserve"> </w:t>
      </w:r>
      <w:r>
        <w:rPr>
          <w:i/>
          <w:color w:val="231F20"/>
          <w:sz w:val="28"/>
        </w:rPr>
        <w:t>meet</w:t>
      </w:r>
      <w:r>
        <w:rPr>
          <w:i/>
          <w:color w:val="231F20"/>
          <w:spacing w:val="-3"/>
          <w:sz w:val="28"/>
        </w:rPr>
        <w:t xml:space="preserve"> </w:t>
      </w:r>
      <w:r>
        <w:rPr>
          <w:i/>
          <w:color w:val="231F20"/>
          <w:sz w:val="28"/>
        </w:rPr>
        <w:t>the</w:t>
      </w:r>
      <w:r>
        <w:rPr>
          <w:i/>
          <w:color w:val="231F20"/>
          <w:spacing w:val="-3"/>
          <w:sz w:val="28"/>
        </w:rPr>
        <w:t xml:space="preserve"> </w:t>
      </w:r>
      <w:r>
        <w:rPr>
          <w:i/>
          <w:color w:val="231F20"/>
          <w:sz w:val="28"/>
        </w:rPr>
        <w:t>first</w:t>
      </w:r>
      <w:r>
        <w:rPr>
          <w:i/>
          <w:color w:val="231F20"/>
          <w:spacing w:val="-3"/>
          <w:sz w:val="28"/>
        </w:rPr>
        <w:t xml:space="preserve"> </w:t>
      </w:r>
      <w:r>
        <w:rPr>
          <w:i/>
          <w:color w:val="231F20"/>
          <w:sz w:val="28"/>
        </w:rPr>
        <w:t>two</w:t>
      </w:r>
      <w:r>
        <w:rPr>
          <w:i/>
          <w:color w:val="231F20"/>
          <w:spacing w:val="-4"/>
          <w:sz w:val="28"/>
        </w:rPr>
        <w:t xml:space="preserve"> </w:t>
      </w:r>
      <w:r>
        <w:rPr>
          <w:i/>
          <w:color w:val="231F20"/>
          <w:sz w:val="28"/>
        </w:rPr>
        <w:t>requirements of the N</w:t>
      </w:r>
      <w:r w:rsidR="00126F20">
        <w:rPr>
          <w:i/>
          <w:color w:val="231F20"/>
          <w:sz w:val="28"/>
        </w:rPr>
        <w:t xml:space="preserve">ational </w:t>
      </w:r>
      <w:r>
        <w:rPr>
          <w:i/>
          <w:color w:val="231F20"/>
          <w:sz w:val="28"/>
        </w:rPr>
        <w:t>C</w:t>
      </w:r>
      <w:r w:rsidR="00126F20">
        <w:rPr>
          <w:i/>
          <w:color w:val="231F20"/>
          <w:sz w:val="28"/>
        </w:rPr>
        <w:t>urriculum</w:t>
      </w:r>
      <w:r>
        <w:rPr>
          <w:i/>
          <w:color w:val="231F20"/>
          <w:sz w:val="28"/>
        </w:rPr>
        <w:t xml:space="preserve"> </w:t>
      </w:r>
      <w:proofErr w:type="spellStart"/>
      <w:r>
        <w:rPr>
          <w:i/>
          <w:color w:val="231F20"/>
          <w:sz w:val="28"/>
        </w:rPr>
        <w:t>programme</w:t>
      </w:r>
      <w:proofErr w:type="spellEnd"/>
      <w:r>
        <w:rPr>
          <w:i/>
          <w:color w:val="231F20"/>
          <w:sz w:val="28"/>
        </w:rPr>
        <w:t xml:space="preserve"> of study</w:t>
      </w:r>
    </w:p>
    <w:p w14:paraId="3908A597" w14:textId="77777777" w:rsidR="0069539B" w:rsidRDefault="0069539B">
      <w:pPr>
        <w:pStyle w:val="BodyText"/>
        <w:spacing w:before="5"/>
        <w:rPr>
          <w:i/>
          <w:sz w:val="10"/>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6867"/>
        <w:gridCol w:w="1428"/>
        <w:gridCol w:w="7083"/>
      </w:tblGrid>
      <w:tr w:rsidR="0069539B" w14:paraId="5E2BB428" w14:textId="77777777" w:rsidTr="00EF2FEB">
        <w:trPr>
          <w:trHeight w:val="686"/>
        </w:trPr>
        <w:tc>
          <w:tcPr>
            <w:tcW w:w="6867" w:type="dxa"/>
          </w:tcPr>
          <w:p w14:paraId="1BC57357" w14:textId="77777777" w:rsidR="0069539B" w:rsidRDefault="00FD26C0">
            <w:pPr>
              <w:pStyle w:val="TableParagraph"/>
              <w:rPr>
                <w:b/>
                <w:sz w:val="28"/>
              </w:rPr>
            </w:pPr>
            <w:r>
              <w:rPr>
                <w:b/>
                <w:color w:val="231F20"/>
                <w:spacing w:val="-2"/>
                <w:sz w:val="28"/>
                <w:u w:val="single" w:color="231F20"/>
              </w:rPr>
              <w:t>Question</w:t>
            </w:r>
          </w:p>
        </w:tc>
        <w:tc>
          <w:tcPr>
            <w:tcW w:w="1428" w:type="dxa"/>
          </w:tcPr>
          <w:p w14:paraId="00E69026" w14:textId="77777777" w:rsidR="0069539B" w:rsidRDefault="00FD26C0">
            <w:pPr>
              <w:pStyle w:val="TableParagraph"/>
              <w:ind w:left="79"/>
              <w:rPr>
                <w:b/>
                <w:sz w:val="28"/>
              </w:rPr>
            </w:pPr>
            <w:r>
              <w:rPr>
                <w:b/>
                <w:color w:val="231F20"/>
                <w:spacing w:val="-2"/>
                <w:sz w:val="28"/>
                <w:u w:val="single" w:color="231F20"/>
              </w:rPr>
              <w:t>Stats:</w:t>
            </w:r>
          </w:p>
        </w:tc>
        <w:tc>
          <w:tcPr>
            <w:tcW w:w="7083" w:type="dxa"/>
          </w:tcPr>
          <w:p w14:paraId="2834B67B" w14:textId="77777777" w:rsidR="0069539B" w:rsidRDefault="00FD26C0">
            <w:pPr>
              <w:pStyle w:val="TableParagraph"/>
              <w:spacing w:line="339" w:lineRule="exact"/>
              <w:rPr>
                <w:b/>
                <w:sz w:val="28"/>
              </w:rPr>
            </w:pPr>
            <w:r>
              <w:rPr>
                <w:b/>
                <w:color w:val="231F20"/>
                <w:sz w:val="28"/>
                <w:u w:val="single" w:color="231F20"/>
              </w:rPr>
              <w:t>Further</w:t>
            </w:r>
            <w:r>
              <w:rPr>
                <w:b/>
                <w:color w:val="231F20"/>
                <w:spacing w:val="-7"/>
                <w:sz w:val="28"/>
                <w:u w:val="single" w:color="231F20"/>
              </w:rPr>
              <w:t xml:space="preserve"> </w:t>
            </w:r>
            <w:r>
              <w:rPr>
                <w:b/>
                <w:color w:val="231F20"/>
                <w:spacing w:val="-2"/>
                <w:sz w:val="28"/>
                <w:u w:val="single" w:color="231F20"/>
              </w:rPr>
              <w:t>context</w:t>
            </w:r>
          </w:p>
          <w:p w14:paraId="09495AC4" w14:textId="77777777" w:rsidR="0069539B" w:rsidRDefault="00FD26C0">
            <w:pPr>
              <w:pStyle w:val="TableParagraph"/>
              <w:spacing w:before="0" w:line="314" w:lineRule="exact"/>
              <w:rPr>
                <w:b/>
                <w:sz w:val="28"/>
              </w:rPr>
            </w:pPr>
            <w:r>
              <w:rPr>
                <w:b/>
                <w:color w:val="231F20"/>
                <w:sz w:val="28"/>
                <w:u w:val="single" w:color="231F20"/>
              </w:rPr>
              <w:t>Relative</w:t>
            </w:r>
            <w:r>
              <w:rPr>
                <w:b/>
                <w:color w:val="231F20"/>
                <w:spacing w:val="-9"/>
                <w:sz w:val="28"/>
                <w:u w:val="single" w:color="231F20"/>
              </w:rPr>
              <w:t xml:space="preserve"> </w:t>
            </w:r>
            <w:r>
              <w:rPr>
                <w:b/>
                <w:color w:val="231F20"/>
                <w:sz w:val="28"/>
                <w:u w:val="single" w:color="231F20"/>
              </w:rPr>
              <w:t>to</w:t>
            </w:r>
            <w:r>
              <w:rPr>
                <w:b/>
                <w:color w:val="231F20"/>
                <w:spacing w:val="-8"/>
                <w:sz w:val="28"/>
                <w:u w:val="single" w:color="231F20"/>
              </w:rPr>
              <w:t xml:space="preserve"> </w:t>
            </w:r>
            <w:r>
              <w:rPr>
                <w:b/>
                <w:color w:val="231F20"/>
                <w:sz w:val="28"/>
                <w:u w:val="single" w:color="231F20"/>
              </w:rPr>
              <w:t>local</w:t>
            </w:r>
            <w:r>
              <w:rPr>
                <w:b/>
                <w:color w:val="231F20"/>
                <w:spacing w:val="-7"/>
                <w:sz w:val="28"/>
                <w:u w:val="single" w:color="231F20"/>
              </w:rPr>
              <w:t xml:space="preserve"> </w:t>
            </w:r>
            <w:r>
              <w:rPr>
                <w:b/>
                <w:color w:val="231F20"/>
                <w:spacing w:val="-2"/>
                <w:sz w:val="28"/>
                <w:u w:val="single" w:color="231F20"/>
              </w:rPr>
              <w:t>challenges</w:t>
            </w:r>
          </w:p>
        </w:tc>
      </w:tr>
      <w:tr w:rsidR="0069539B" w14:paraId="6EDA091E" w14:textId="77777777" w:rsidTr="00EF2FEB">
        <w:trPr>
          <w:trHeight w:val="1900"/>
        </w:trPr>
        <w:tc>
          <w:tcPr>
            <w:tcW w:w="6867" w:type="dxa"/>
          </w:tcPr>
          <w:p w14:paraId="4DAB4566" w14:textId="77777777" w:rsidR="0069539B" w:rsidRPr="00EF2FEB" w:rsidRDefault="00FD26C0">
            <w:pPr>
              <w:pStyle w:val="TableParagraph"/>
              <w:spacing w:before="18" w:line="235" w:lineRule="auto"/>
              <w:ind w:right="325"/>
              <w:jc w:val="both"/>
              <w:rPr>
                <w:sz w:val="24"/>
                <w:szCs w:val="24"/>
              </w:rPr>
            </w:pPr>
            <w:r w:rsidRPr="00EF2FEB">
              <w:rPr>
                <w:color w:val="231F20"/>
                <w:sz w:val="24"/>
                <w:szCs w:val="24"/>
              </w:rPr>
              <w:t>What</w:t>
            </w:r>
            <w:r w:rsidRPr="00EF2FEB">
              <w:rPr>
                <w:color w:val="231F20"/>
                <w:spacing w:val="-8"/>
                <w:sz w:val="24"/>
                <w:szCs w:val="24"/>
              </w:rPr>
              <w:t xml:space="preserve"> </w:t>
            </w:r>
            <w:r w:rsidRPr="00EF2FEB">
              <w:rPr>
                <w:color w:val="231F20"/>
                <w:sz w:val="24"/>
                <w:szCs w:val="24"/>
              </w:rPr>
              <w:t>percentage</w:t>
            </w:r>
            <w:r w:rsidRPr="00EF2FEB">
              <w:rPr>
                <w:color w:val="231F20"/>
                <w:spacing w:val="-8"/>
                <w:sz w:val="24"/>
                <w:szCs w:val="24"/>
              </w:rPr>
              <w:t xml:space="preserve"> </w:t>
            </w:r>
            <w:r w:rsidRPr="00EF2FEB">
              <w:rPr>
                <w:color w:val="231F20"/>
                <w:sz w:val="24"/>
                <w:szCs w:val="24"/>
              </w:rPr>
              <w:t>of</w:t>
            </w:r>
            <w:r w:rsidRPr="00EF2FEB">
              <w:rPr>
                <w:color w:val="231F20"/>
                <w:spacing w:val="-9"/>
                <w:sz w:val="24"/>
                <w:szCs w:val="24"/>
              </w:rPr>
              <w:t xml:space="preserve"> </w:t>
            </w:r>
            <w:r w:rsidRPr="00EF2FEB">
              <w:rPr>
                <w:color w:val="231F20"/>
                <w:sz w:val="24"/>
                <w:szCs w:val="24"/>
              </w:rPr>
              <w:t>your</w:t>
            </w:r>
            <w:r w:rsidRPr="00EF2FEB">
              <w:rPr>
                <w:color w:val="231F20"/>
                <w:spacing w:val="-8"/>
                <w:sz w:val="24"/>
                <w:szCs w:val="24"/>
              </w:rPr>
              <w:t xml:space="preserve"> </w:t>
            </w:r>
            <w:r w:rsidRPr="00EF2FEB">
              <w:rPr>
                <w:color w:val="231F20"/>
                <w:sz w:val="24"/>
                <w:szCs w:val="24"/>
              </w:rPr>
              <w:t>current</w:t>
            </w:r>
            <w:r w:rsidRPr="00EF2FEB">
              <w:rPr>
                <w:color w:val="231F20"/>
                <w:spacing w:val="-8"/>
                <w:sz w:val="24"/>
                <w:szCs w:val="24"/>
              </w:rPr>
              <w:t xml:space="preserve"> </w:t>
            </w:r>
            <w:r w:rsidRPr="00EF2FEB">
              <w:rPr>
                <w:color w:val="231F20"/>
                <w:sz w:val="24"/>
                <w:szCs w:val="24"/>
              </w:rPr>
              <w:t>Year</w:t>
            </w:r>
            <w:r w:rsidRPr="00EF2FEB">
              <w:rPr>
                <w:color w:val="231F20"/>
                <w:spacing w:val="-8"/>
                <w:sz w:val="24"/>
                <w:szCs w:val="24"/>
              </w:rPr>
              <w:t xml:space="preserve"> </w:t>
            </w:r>
            <w:r w:rsidRPr="00EF2FEB">
              <w:rPr>
                <w:color w:val="231F20"/>
                <w:sz w:val="24"/>
                <w:szCs w:val="24"/>
              </w:rPr>
              <w:t>6</w:t>
            </w:r>
            <w:r w:rsidRPr="00EF2FEB">
              <w:rPr>
                <w:color w:val="231F20"/>
                <w:spacing w:val="-8"/>
                <w:sz w:val="24"/>
                <w:szCs w:val="24"/>
              </w:rPr>
              <w:t xml:space="preserve"> </w:t>
            </w:r>
            <w:r w:rsidRPr="00EF2FEB">
              <w:rPr>
                <w:color w:val="231F20"/>
                <w:sz w:val="24"/>
                <w:szCs w:val="24"/>
              </w:rPr>
              <w:t>cohort</w:t>
            </w:r>
            <w:r w:rsidRPr="00EF2FEB">
              <w:rPr>
                <w:color w:val="231F20"/>
                <w:spacing w:val="-8"/>
                <w:sz w:val="24"/>
                <w:szCs w:val="24"/>
              </w:rPr>
              <w:t xml:space="preserve"> </w:t>
            </w:r>
            <w:r w:rsidRPr="00EF2FEB">
              <w:rPr>
                <w:color w:val="231F20"/>
                <w:sz w:val="24"/>
                <w:szCs w:val="24"/>
              </w:rPr>
              <w:t>can</w:t>
            </w:r>
            <w:r w:rsidRPr="00EF2FEB">
              <w:rPr>
                <w:color w:val="231F20"/>
                <w:spacing w:val="-9"/>
                <w:sz w:val="24"/>
                <w:szCs w:val="24"/>
              </w:rPr>
              <w:t xml:space="preserve"> </w:t>
            </w:r>
            <w:r w:rsidRPr="00EF2FEB">
              <w:rPr>
                <w:color w:val="231F20"/>
                <w:sz w:val="24"/>
                <w:szCs w:val="24"/>
              </w:rPr>
              <w:t>swim competently,</w:t>
            </w:r>
            <w:r w:rsidRPr="00EF2FEB">
              <w:rPr>
                <w:color w:val="231F20"/>
                <w:spacing w:val="-16"/>
                <w:sz w:val="24"/>
                <w:szCs w:val="24"/>
              </w:rPr>
              <w:t xml:space="preserve"> </w:t>
            </w:r>
            <w:r w:rsidRPr="00EF2FEB">
              <w:rPr>
                <w:color w:val="231F20"/>
                <w:sz w:val="24"/>
                <w:szCs w:val="24"/>
              </w:rPr>
              <w:t>confidently</w:t>
            </w:r>
            <w:r w:rsidRPr="00EF2FEB">
              <w:rPr>
                <w:color w:val="231F20"/>
                <w:spacing w:val="-16"/>
                <w:sz w:val="24"/>
                <w:szCs w:val="24"/>
              </w:rPr>
              <w:t xml:space="preserve"> </w:t>
            </w:r>
            <w:r w:rsidRPr="00EF2FEB">
              <w:rPr>
                <w:color w:val="231F20"/>
                <w:sz w:val="24"/>
                <w:szCs w:val="24"/>
              </w:rPr>
              <w:t>and</w:t>
            </w:r>
            <w:r w:rsidRPr="00EF2FEB">
              <w:rPr>
                <w:color w:val="231F20"/>
                <w:spacing w:val="-16"/>
                <w:sz w:val="24"/>
                <w:szCs w:val="24"/>
              </w:rPr>
              <w:t xml:space="preserve"> </w:t>
            </w:r>
            <w:r w:rsidRPr="00EF2FEB">
              <w:rPr>
                <w:color w:val="231F20"/>
                <w:sz w:val="24"/>
                <w:szCs w:val="24"/>
              </w:rPr>
              <w:t>proficiently</w:t>
            </w:r>
            <w:r w:rsidRPr="00EF2FEB">
              <w:rPr>
                <w:color w:val="231F20"/>
                <w:spacing w:val="-15"/>
                <w:sz w:val="24"/>
                <w:szCs w:val="24"/>
              </w:rPr>
              <w:t xml:space="preserve"> </w:t>
            </w:r>
            <w:r w:rsidRPr="00EF2FEB">
              <w:rPr>
                <w:color w:val="231F20"/>
                <w:sz w:val="24"/>
                <w:szCs w:val="24"/>
              </w:rPr>
              <w:t>over</w:t>
            </w:r>
            <w:r w:rsidRPr="00EF2FEB">
              <w:rPr>
                <w:color w:val="231F20"/>
                <w:spacing w:val="-16"/>
                <w:sz w:val="24"/>
                <w:szCs w:val="24"/>
              </w:rPr>
              <w:t xml:space="preserve"> </w:t>
            </w:r>
            <w:r w:rsidRPr="00EF2FEB">
              <w:rPr>
                <w:color w:val="231F20"/>
                <w:sz w:val="24"/>
                <w:szCs w:val="24"/>
              </w:rPr>
              <w:t>a</w:t>
            </w:r>
            <w:r w:rsidRPr="00EF2FEB">
              <w:rPr>
                <w:color w:val="231F20"/>
                <w:spacing w:val="-16"/>
                <w:sz w:val="24"/>
                <w:szCs w:val="24"/>
              </w:rPr>
              <w:t xml:space="preserve"> </w:t>
            </w:r>
            <w:r w:rsidRPr="00EF2FEB">
              <w:rPr>
                <w:color w:val="231F20"/>
                <w:sz w:val="24"/>
                <w:szCs w:val="24"/>
              </w:rPr>
              <w:t xml:space="preserve">distance of at least 25 </w:t>
            </w:r>
            <w:proofErr w:type="spellStart"/>
            <w:r w:rsidRPr="00EF2FEB">
              <w:rPr>
                <w:color w:val="231F20"/>
                <w:sz w:val="24"/>
                <w:szCs w:val="24"/>
              </w:rPr>
              <w:t>metres</w:t>
            </w:r>
            <w:proofErr w:type="spellEnd"/>
            <w:r w:rsidRPr="00EF2FEB">
              <w:rPr>
                <w:color w:val="231F20"/>
                <w:sz w:val="24"/>
                <w:szCs w:val="24"/>
              </w:rPr>
              <w:t>?</w:t>
            </w:r>
          </w:p>
        </w:tc>
        <w:tc>
          <w:tcPr>
            <w:tcW w:w="1428" w:type="dxa"/>
          </w:tcPr>
          <w:p w14:paraId="3E923A90" w14:textId="444CA802" w:rsidR="0069539B" w:rsidRPr="00EF2FEB" w:rsidRDefault="00C73FA2">
            <w:pPr>
              <w:pStyle w:val="TableParagraph"/>
              <w:ind w:left="79"/>
              <w:rPr>
                <w:sz w:val="24"/>
                <w:szCs w:val="24"/>
              </w:rPr>
            </w:pPr>
            <w:r>
              <w:rPr>
                <w:color w:val="231F20"/>
                <w:sz w:val="24"/>
                <w:szCs w:val="24"/>
              </w:rPr>
              <w:t>75</w:t>
            </w:r>
            <w:r w:rsidR="00FD26C0" w:rsidRPr="00EF2FEB">
              <w:rPr>
                <w:color w:val="231F20"/>
                <w:sz w:val="24"/>
                <w:szCs w:val="24"/>
              </w:rPr>
              <w:t>%</w:t>
            </w:r>
          </w:p>
        </w:tc>
        <w:tc>
          <w:tcPr>
            <w:tcW w:w="7083" w:type="dxa"/>
          </w:tcPr>
          <w:p w14:paraId="0ADD7E5B" w14:textId="77777777" w:rsidR="0069539B" w:rsidRPr="00EF2FEB" w:rsidRDefault="00FD26C0">
            <w:pPr>
              <w:pStyle w:val="TableParagraph"/>
              <w:spacing w:before="18" w:line="235" w:lineRule="auto"/>
              <w:rPr>
                <w:i/>
                <w:sz w:val="24"/>
                <w:szCs w:val="24"/>
              </w:rPr>
            </w:pPr>
            <w:r w:rsidRPr="00EF2FEB">
              <w:rPr>
                <w:i/>
                <w:color w:val="58595B"/>
                <w:sz w:val="24"/>
                <w:szCs w:val="24"/>
              </w:rPr>
              <w:t>Use</w:t>
            </w:r>
            <w:r w:rsidRPr="00EF2FEB">
              <w:rPr>
                <w:i/>
                <w:color w:val="58595B"/>
                <w:spacing w:val="-9"/>
                <w:sz w:val="24"/>
                <w:szCs w:val="24"/>
              </w:rPr>
              <w:t xml:space="preserve"> </w:t>
            </w:r>
            <w:r w:rsidRPr="00EF2FEB">
              <w:rPr>
                <w:i/>
                <w:color w:val="58595B"/>
                <w:sz w:val="24"/>
                <w:szCs w:val="24"/>
              </w:rPr>
              <w:t>this</w:t>
            </w:r>
            <w:r w:rsidRPr="00EF2FEB">
              <w:rPr>
                <w:i/>
                <w:color w:val="58595B"/>
                <w:spacing w:val="-9"/>
                <w:sz w:val="24"/>
                <w:szCs w:val="24"/>
              </w:rPr>
              <w:t xml:space="preserve"> </w:t>
            </w:r>
            <w:r w:rsidRPr="00EF2FEB">
              <w:rPr>
                <w:i/>
                <w:color w:val="58595B"/>
                <w:sz w:val="24"/>
                <w:szCs w:val="24"/>
              </w:rPr>
              <w:t>text</w:t>
            </w:r>
            <w:r w:rsidRPr="00EF2FEB">
              <w:rPr>
                <w:i/>
                <w:color w:val="58595B"/>
                <w:spacing w:val="-9"/>
                <w:sz w:val="24"/>
                <w:szCs w:val="24"/>
              </w:rPr>
              <w:t xml:space="preserve"> </w:t>
            </w:r>
            <w:r w:rsidRPr="00EF2FEB">
              <w:rPr>
                <w:i/>
                <w:color w:val="58595B"/>
                <w:sz w:val="24"/>
                <w:szCs w:val="24"/>
              </w:rPr>
              <w:t>box</w:t>
            </w:r>
            <w:r w:rsidRPr="00EF2FEB">
              <w:rPr>
                <w:i/>
                <w:color w:val="58595B"/>
                <w:spacing w:val="-9"/>
                <w:sz w:val="24"/>
                <w:szCs w:val="24"/>
              </w:rPr>
              <w:t xml:space="preserve"> </w:t>
            </w:r>
            <w:r w:rsidRPr="00EF2FEB">
              <w:rPr>
                <w:i/>
                <w:color w:val="58595B"/>
                <w:sz w:val="24"/>
                <w:szCs w:val="24"/>
              </w:rPr>
              <w:t>to</w:t>
            </w:r>
            <w:r w:rsidRPr="00EF2FEB">
              <w:rPr>
                <w:i/>
                <w:color w:val="58595B"/>
                <w:spacing w:val="-9"/>
                <w:sz w:val="24"/>
                <w:szCs w:val="24"/>
              </w:rPr>
              <w:t xml:space="preserve"> </w:t>
            </w:r>
            <w:r w:rsidRPr="00EF2FEB">
              <w:rPr>
                <w:i/>
                <w:color w:val="58595B"/>
                <w:sz w:val="24"/>
                <w:szCs w:val="24"/>
              </w:rPr>
              <w:t>give</w:t>
            </w:r>
            <w:r w:rsidRPr="00EF2FEB">
              <w:rPr>
                <w:i/>
                <w:color w:val="58595B"/>
                <w:spacing w:val="-9"/>
                <w:sz w:val="24"/>
                <w:szCs w:val="24"/>
              </w:rPr>
              <w:t xml:space="preserve"> </w:t>
            </w:r>
            <w:r w:rsidRPr="00EF2FEB">
              <w:rPr>
                <w:i/>
                <w:color w:val="58595B"/>
                <w:sz w:val="24"/>
                <w:szCs w:val="24"/>
              </w:rPr>
              <w:t>further</w:t>
            </w:r>
            <w:r w:rsidRPr="00EF2FEB">
              <w:rPr>
                <w:i/>
                <w:color w:val="58595B"/>
                <w:spacing w:val="-9"/>
                <w:sz w:val="24"/>
                <w:szCs w:val="24"/>
              </w:rPr>
              <w:t xml:space="preserve"> </w:t>
            </w:r>
            <w:r w:rsidRPr="00EF2FEB">
              <w:rPr>
                <w:i/>
                <w:color w:val="58595B"/>
                <w:sz w:val="24"/>
                <w:szCs w:val="24"/>
              </w:rPr>
              <w:t>context</w:t>
            </w:r>
            <w:r w:rsidRPr="00EF2FEB">
              <w:rPr>
                <w:i/>
                <w:color w:val="58595B"/>
                <w:spacing w:val="-9"/>
                <w:sz w:val="24"/>
                <w:szCs w:val="24"/>
              </w:rPr>
              <w:t xml:space="preserve"> </w:t>
            </w:r>
            <w:r w:rsidRPr="00EF2FEB">
              <w:rPr>
                <w:i/>
                <w:color w:val="58595B"/>
                <w:sz w:val="24"/>
                <w:szCs w:val="24"/>
              </w:rPr>
              <w:t>behind the percentage.</w:t>
            </w:r>
          </w:p>
          <w:p w14:paraId="6E452CF1" w14:textId="77777777" w:rsidR="0069539B" w:rsidRPr="00EF2FEB" w:rsidRDefault="00FD26C0">
            <w:pPr>
              <w:pStyle w:val="TableParagraph"/>
              <w:spacing w:before="3" w:line="235" w:lineRule="auto"/>
              <w:rPr>
                <w:i/>
                <w:sz w:val="24"/>
                <w:szCs w:val="24"/>
              </w:rPr>
            </w:pPr>
            <w:r w:rsidRPr="00EF2FEB">
              <w:rPr>
                <w:i/>
                <w:color w:val="58595B"/>
                <w:sz w:val="24"/>
                <w:szCs w:val="24"/>
              </w:rPr>
              <w:t>e.g., 30% - we are struggling to get pool space due to our local pool closing so we have had to use a much smaller local school pool. We have had to limit the number of pupils attending swimming</w:t>
            </w:r>
            <w:r w:rsidRPr="00EF2FEB">
              <w:rPr>
                <w:i/>
                <w:color w:val="58595B"/>
                <w:spacing w:val="-8"/>
                <w:sz w:val="24"/>
                <w:szCs w:val="24"/>
              </w:rPr>
              <w:t xml:space="preserve"> </w:t>
            </w:r>
            <w:r w:rsidRPr="00EF2FEB">
              <w:rPr>
                <w:i/>
                <w:color w:val="58595B"/>
                <w:sz w:val="24"/>
                <w:szCs w:val="24"/>
              </w:rPr>
              <w:t>lessons</w:t>
            </w:r>
            <w:r w:rsidRPr="00EF2FEB">
              <w:rPr>
                <w:i/>
                <w:color w:val="58595B"/>
                <w:spacing w:val="-8"/>
                <w:sz w:val="24"/>
                <w:szCs w:val="24"/>
              </w:rPr>
              <w:t xml:space="preserve"> </w:t>
            </w:r>
            <w:r w:rsidRPr="00EF2FEB">
              <w:rPr>
                <w:i/>
                <w:color w:val="58595B"/>
                <w:sz w:val="24"/>
                <w:szCs w:val="24"/>
              </w:rPr>
              <w:t>during</w:t>
            </w:r>
            <w:r w:rsidRPr="00EF2FEB">
              <w:rPr>
                <w:i/>
                <w:color w:val="58595B"/>
                <w:spacing w:val="-8"/>
                <w:sz w:val="24"/>
                <w:szCs w:val="24"/>
              </w:rPr>
              <w:t xml:space="preserve"> </w:t>
            </w:r>
            <w:r w:rsidRPr="00EF2FEB">
              <w:rPr>
                <w:i/>
                <w:color w:val="58595B"/>
                <w:sz w:val="24"/>
                <w:szCs w:val="24"/>
              </w:rPr>
              <w:t>one</w:t>
            </w:r>
            <w:r w:rsidRPr="00EF2FEB">
              <w:rPr>
                <w:i/>
                <w:color w:val="58595B"/>
                <w:spacing w:val="-7"/>
                <w:sz w:val="24"/>
                <w:szCs w:val="24"/>
              </w:rPr>
              <w:t xml:space="preserve"> </w:t>
            </w:r>
            <w:r w:rsidRPr="00EF2FEB">
              <w:rPr>
                <w:i/>
                <w:color w:val="58595B"/>
                <w:sz w:val="24"/>
                <w:szCs w:val="24"/>
              </w:rPr>
              <w:t>term</w:t>
            </w:r>
            <w:r w:rsidRPr="00EF2FEB">
              <w:rPr>
                <w:i/>
                <w:color w:val="58595B"/>
                <w:spacing w:val="-8"/>
                <w:sz w:val="24"/>
                <w:szCs w:val="24"/>
              </w:rPr>
              <w:t xml:space="preserve"> </w:t>
            </w:r>
            <w:r w:rsidRPr="00EF2FEB">
              <w:rPr>
                <w:i/>
                <w:color w:val="58595B"/>
                <w:sz w:val="24"/>
                <w:szCs w:val="24"/>
              </w:rPr>
              <w:t>which</w:t>
            </w:r>
            <w:r w:rsidRPr="00EF2FEB">
              <w:rPr>
                <w:i/>
                <w:color w:val="58595B"/>
                <w:spacing w:val="-8"/>
                <w:sz w:val="24"/>
                <w:szCs w:val="24"/>
              </w:rPr>
              <w:t xml:space="preserve"> </w:t>
            </w:r>
            <w:r w:rsidRPr="00EF2FEB">
              <w:rPr>
                <w:i/>
                <w:color w:val="58595B"/>
                <w:sz w:val="24"/>
                <w:szCs w:val="24"/>
              </w:rPr>
              <w:t>means some pupils have attended fewer swimming lessons than others.</w:t>
            </w:r>
          </w:p>
        </w:tc>
      </w:tr>
      <w:tr w:rsidR="0069539B" w14:paraId="6B9CAB05" w14:textId="77777777" w:rsidTr="00EF2FEB">
        <w:trPr>
          <w:trHeight w:val="1530"/>
        </w:trPr>
        <w:tc>
          <w:tcPr>
            <w:tcW w:w="6867" w:type="dxa"/>
          </w:tcPr>
          <w:p w14:paraId="3D9CAF92" w14:textId="77777777" w:rsidR="0069539B" w:rsidRPr="00EF2FEB" w:rsidRDefault="00FD26C0">
            <w:pPr>
              <w:pStyle w:val="TableParagraph"/>
              <w:spacing w:before="18" w:line="235" w:lineRule="auto"/>
              <w:ind w:right="541"/>
              <w:jc w:val="both"/>
              <w:rPr>
                <w:sz w:val="24"/>
                <w:szCs w:val="24"/>
              </w:rPr>
            </w:pPr>
            <w:r w:rsidRPr="00EF2FEB">
              <w:rPr>
                <w:color w:val="231F20"/>
                <w:sz w:val="24"/>
                <w:szCs w:val="24"/>
              </w:rPr>
              <w:t>What</w:t>
            </w:r>
            <w:r w:rsidRPr="00EF2FEB">
              <w:rPr>
                <w:color w:val="231F20"/>
                <w:spacing w:val="-10"/>
                <w:sz w:val="24"/>
                <w:szCs w:val="24"/>
              </w:rPr>
              <w:t xml:space="preserve"> </w:t>
            </w:r>
            <w:r w:rsidRPr="00EF2FEB">
              <w:rPr>
                <w:color w:val="231F20"/>
                <w:sz w:val="24"/>
                <w:szCs w:val="24"/>
              </w:rPr>
              <w:t>percentage</w:t>
            </w:r>
            <w:r w:rsidRPr="00EF2FEB">
              <w:rPr>
                <w:color w:val="231F20"/>
                <w:spacing w:val="-10"/>
                <w:sz w:val="24"/>
                <w:szCs w:val="24"/>
              </w:rPr>
              <w:t xml:space="preserve"> </w:t>
            </w:r>
            <w:r w:rsidRPr="00EF2FEB">
              <w:rPr>
                <w:color w:val="231F20"/>
                <w:sz w:val="24"/>
                <w:szCs w:val="24"/>
              </w:rPr>
              <w:t>of</w:t>
            </w:r>
            <w:r w:rsidRPr="00EF2FEB">
              <w:rPr>
                <w:color w:val="231F20"/>
                <w:spacing w:val="-11"/>
                <w:sz w:val="24"/>
                <w:szCs w:val="24"/>
              </w:rPr>
              <w:t xml:space="preserve"> </w:t>
            </w:r>
            <w:r w:rsidRPr="00EF2FEB">
              <w:rPr>
                <w:color w:val="231F20"/>
                <w:sz w:val="24"/>
                <w:szCs w:val="24"/>
              </w:rPr>
              <w:t>your</w:t>
            </w:r>
            <w:r w:rsidRPr="00EF2FEB">
              <w:rPr>
                <w:color w:val="231F20"/>
                <w:spacing w:val="-10"/>
                <w:sz w:val="24"/>
                <w:szCs w:val="24"/>
              </w:rPr>
              <w:t xml:space="preserve"> </w:t>
            </w:r>
            <w:r w:rsidRPr="00EF2FEB">
              <w:rPr>
                <w:color w:val="231F20"/>
                <w:sz w:val="24"/>
                <w:szCs w:val="24"/>
              </w:rPr>
              <w:t>current</w:t>
            </w:r>
            <w:r w:rsidRPr="00EF2FEB">
              <w:rPr>
                <w:color w:val="231F20"/>
                <w:spacing w:val="-10"/>
                <w:sz w:val="24"/>
                <w:szCs w:val="24"/>
              </w:rPr>
              <w:t xml:space="preserve"> </w:t>
            </w:r>
            <w:r w:rsidRPr="00EF2FEB">
              <w:rPr>
                <w:color w:val="231F20"/>
                <w:sz w:val="24"/>
                <w:szCs w:val="24"/>
              </w:rPr>
              <w:t>Year</w:t>
            </w:r>
            <w:r w:rsidRPr="00EF2FEB">
              <w:rPr>
                <w:color w:val="231F20"/>
                <w:spacing w:val="-10"/>
                <w:sz w:val="24"/>
                <w:szCs w:val="24"/>
              </w:rPr>
              <w:t xml:space="preserve"> </w:t>
            </w:r>
            <w:r w:rsidRPr="00EF2FEB">
              <w:rPr>
                <w:color w:val="231F20"/>
                <w:sz w:val="24"/>
                <w:szCs w:val="24"/>
              </w:rPr>
              <w:t>6</w:t>
            </w:r>
            <w:r w:rsidRPr="00EF2FEB">
              <w:rPr>
                <w:color w:val="231F20"/>
                <w:spacing w:val="-10"/>
                <w:sz w:val="24"/>
                <w:szCs w:val="24"/>
              </w:rPr>
              <w:t xml:space="preserve"> </w:t>
            </w:r>
            <w:r w:rsidRPr="00EF2FEB">
              <w:rPr>
                <w:color w:val="231F20"/>
                <w:sz w:val="24"/>
                <w:szCs w:val="24"/>
              </w:rPr>
              <w:t>cohort</w:t>
            </w:r>
            <w:r w:rsidRPr="00EF2FEB">
              <w:rPr>
                <w:color w:val="231F20"/>
                <w:spacing w:val="-10"/>
                <w:sz w:val="24"/>
                <w:szCs w:val="24"/>
              </w:rPr>
              <w:t xml:space="preserve"> </w:t>
            </w:r>
            <w:r w:rsidRPr="00EF2FEB">
              <w:rPr>
                <w:color w:val="231F20"/>
                <w:sz w:val="24"/>
                <w:szCs w:val="24"/>
              </w:rPr>
              <w:t>can</w:t>
            </w:r>
            <w:r w:rsidRPr="00EF2FEB">
              <w:rPr>
                <w:color w:val="231F20"/>
                <w:spacing w:val="-11"/>
                <w:sz w:val="24"/>
                <w:szCs w:val="24"/>
              </w:rPr>
              <w:t xml:space="preserve"> </w:t>
            </w:r>
            <w:r w:rsidRPr="00EF2FEB">
              <w:rPr>
                <w:color w:val="231F20"/>
                <w:sz w:val="24"/>
                <w:szCs w:val="24"/>
              </w:rPr>
              <w:t>use a</w:t>
            </w:r>
            <w:r w:rsidRPr="00EF2FEB">
              <w:rPr>
                <w:color w:val="231F20"/>
                <w:spacing w:val="-8"/>
                <w:sz w:val="24"/>
                <w:szCs w:val="24"/>
              </w:rPr>
              <w:t xml:space="preserve"> </w:t>
            </w:r>
            <w:r w:rsidRPr="00EF2FEB">
              <w:rPr>
                <w:color w:val="231F20"/>
                <w:sz w:val="24"/>
                <w:szCs w:val="24"/>
              </w:rPr>
              <w:t>range</w:t>
            </w:r>
            <w:r w:rsidRPr="00EF2FEB">
              <w:rPr>
                <w:color w:val="231F20"/>
                <w:spacing w:val="-7"/>
                <w:sz w:val="24"/>
                <w:szCs w:val="24"/>
              </w:rPr>
              <w:t xml:space="preserve"> </w:t>
            </w:r>
            <w:r w:rsidRPr="00EF2FEB">
              <w:rPr>
                <w:color w:val="231F20"/>
                <w:sz w:val="24"/>
                <w:szCs w:val="24"/>
              </w:rPr>
              <w:t>of</w:t>
            </w:r>
            <w:r w:rsidRPr="00EF2FEB">
              <w:rPr>
                <w:color w:val="231F20"/>
                <w:spacing w:val="-8"/>
                <w:sz w:val="24"/>
                <w:szCs w:val="24"/>
              </w:rPr>
              <w:t xml:space="preserve"> </w:t>
            </w:r>
            <w:r w:rsidRPr="00EF2FEB">
              <w:rPr>
                <w:color w:val="231F20"/>
                <w:sz w:val="24"/>
                <w:szCs w:val="24"/>
              </w:rPr>
              <w:t>strokes</w:t>
            </w:r>
            <w:r w:rsidRPr="00EF2FEB">
              <w:rPr>
                <w:color w:val="231F20"/>
                <w:spacing w:val="-8"/>
                <w:sz w:val="24"/>
                <w:szCs w:val="24"/>
              </w:rPr>
              <w:t xml:space="preserve"> </w:t>
            </w:r>
            <w:r w:rsidRPr="00EF2FEB">
              <w:rPr>
                <w:color w:val="231F20"/>
                <w:sz w:val="24"/>
                <w:szCs w:val="24"/>
              </w:rPr>
              <w:t>effectively</w:t>
            </w:r>
            <w:r w:rsidRPr="00EF2FEB">
              <w:rPr>
                <w:color w:val="231F20"/>
                <w:spacing w:val="-7"/>
                <w:sz w:val="24"/>
                <w:szCs w:val="24"/>
              </w:rPr>
              <w:t xml:space="preserve"> </w:t>
            </w:r>
            <w:r w:rsidRPr="00EF2FEB">
              <w:rPr>
                <w:color w:val="231F20"/>
                <w:sz w:val="24"/>
                <w:szCs w:val="24"/>
              </w:rPr>
              <w:t>[for</w:t>
            </w:r>
            <w:r w:rsidRPr="00EF2FEB">
              <w:rPr>
                <w:color w:val="231F20"/>
                <w:spacing w:val="-7"/>
                <w:sz w:val="24"/>
                <w:szCs w:val="24"/>
              </w:rPr>
              <w:t xml:space="preserve"> </w:t>
            </w:r>
            <w:r w:rsidRPr="00EF2FEB">
              <w:rPr>
                <w:color w:val="231F20"/>
                <w:sz w:val="24"/>
                <w:szCs w:val="24"/>
              </w:rPr>
              <w:t>example,</w:t>
            </w:r>
            <w:r w:rsidRPr="00EF2FEB">
              <w:rPr>
                <w:color w:val="231F20"/>
                <w:spacing w:val="-7"/>
                <w:sz w:val="24"/>
                <w:szCs w:val="24"/>
              </w:rPr>
              <w:t xml:space="preserve"> </w:t>
            </w:r>
            <w:r w:rsidRPr="00EF2FEB">
              <w:rPr>
                <w:color w:val="231F20"/>
                <w:sz w:val="24"/>
                <w:szCs w:val="24"/>
              </w:rPr>
              <w:t>front</w:t>
            </w:r>
            <w:r w:rsidRPr="00EF2FEB">
              <w:rPr>
                <w:color w:val="231F20"/>
                <w:spacing w:val="-7"/>
                <w:sz w:val="24"/>
                <w:szCs w:val="24"/>
              </w:rPr>
              <w:t xml:space="preserve"> </w:t>
            </w:r>
            <w:r w:rsidRPr="00EF2FEB">
              <w:rPr>
                <w:color w:val="231F20"/>
                <w:sz w:val="24"/>
                <w:szCs w:val="24"/>
              </w:rPr>
              <w:t>crawl, backstroke, and breaststroke]?</w:t>
            </w:r>
          </w:p>
        </w:tc>
        <w:tc>
          <w:tcPr>
            <w:tcW w:w="1428" w:type="dxa"/>
          </w:tcPr>
          <w:p w14:paraId="3F084EA1" w14:textId="7FA85D71" w:rsidR="0069539B" w:rsidRPr="00EF2FEB" w:rsidRDefault="00C73FA2">
            <w:pPr>
              <w:pStyle w:val="TableParagraph"/>
              <w:ind w:left="79"/>
              <w:rPr>
                <w:sz w:val="24"/>
                <w:szCs w:val="24"/>
              </w:rPr>
            </w:pPr>
            <w:r>
              <w:rPr>
                <w:color w:val="231F20"/>
                <w:sz w:val="24"/>
                <w:szCs w:val="24"/>
              </w:rPr>
              <w:t>75</w:t>
            </w:r>
            <w:r w:rsidR="00FD26C0" w:rsidRPr="00EF2FEB">
              <w:rPr>
                <w:color w:val="231F20"/>
                <w:sz w:val="24"/>
                <w:szCs w:val="24"/>
              </w:rPr>
              <w:t>%</w:t>
            </w:r>
          </w:p>
        </w:tc>
        <w:tc>
          <w:tcPr>
            <w:tcW w:w="7083" w:type="dxa"/>
          </w:tcPr>
          <w:p w14:paraId="3CBD411E" w14:textId="77777777" w:rsidR="0069539B" w:rsidRPr="00EF2FEB" w:rsidRDefault="00FD26C0">
            <w:pPr>
              <w:pStyle w:val="TableParagraph"/>
              <w:spacing w:before="18" w:line="235" w:lineRule="auto"/>
              <w:rPr>
                <w:i/>
                <w:sz w:val="24"/>
                <w:szCs w:val="24"/>
              </w:rPr>
            </w:pPr>
            <w:r w:rsidRPr="00EF2FEB">
              <w:rPr>
                <w:i/>
                <w:color w:val="4C4D4F"/>
                <w:sz w:val="24"/>
                <w:szCs w:val="24"/>
              </w:rPr>
              <w:t>Use</w:t>
            </w:r>
            <w:r w:rsidRPr="00EF2FEB">
              <w:rPr>
                <w:i/>
                <w:color w:val="4C4D4F"/>
                <w:spacing w:val="-9"/>
                <w:sz w:val="24"/>
                <w:szCs w:val="24"/>
              </w:rPr>
              <w:t xml:space="preserve"> </w:t>
            </w:r>
            <w:r w:rsidRPr="00EF2FEB">
              <w:rPr>
                <w:i/>
                <w:color w:val="4C4D4F"/>
                <w:sz w:val="24"/>
                <w:szCs w:val="24"/>
              </w:rPr>
              <w:t>this</w:t>
            </w:r>
            <w:r w:rsidRPr="00EF2FEB">
              <w:rPr>
                <w:i/>
                <w:color w:val="4C4D4F"/>
                <w:spacing w:val="-9"/>
                <w:sz w:val="24"/>
                <w:szCs w:val="24"/>
              </w:rPr>
              <w:t xml:space="preserve"> </w:t>
            </w:r>
            <w:r w:rsidRPr="00EF2FEB">
              <w:rPr>
                <w:i/>
                <w:color w:val="4C4D4F"/>
                <w:sz w:val="24"/>
                <w:szCs w:val="24"/>
              </w:rPr>
              <w:t>text</w:t>
            </w:r>
            <w:r w:rsidRPr="00EF2FEB">
              <w:rPr>
                <w:i/>
                <w:color w:val="4C4D4F"/>
                <w:spacing w:val="-9"/>
                <w:sz w:val="24"/>
                <w:szCs w:val="24"/>
              </w:rPr>
              <w:t xml:space="preserve"> </w:t>
            </w:r>
            <w:r w:rsidRPr="00EF2FEB">
              <w:rPr>
                <w:i/>
                <w:color w:val="4C4D4F"/>
                <w:sz w:val="24"/>
                <w:szCs w:val="24"/>
              </w:rPr>
              <w:t>box</w:t>
            </w:r>
            <w:r w:rsidRPr="00EF2FEB">
              <w:rPr>
                <w:i/>
                <w:color w:val="4C4D4F"/>
                <w:spacing w:val="-9"/>
                <w:sz w:val="24"/>
                <w:szCs w:val="24"/>
              </w:rPr>
              <w:t xml:space="preserve"> </w:t>
            </w:r>
            <w:r w:rsidRPr="00EF2FEB">
              <w:rPr>
                <w:i/>
                <w:color w:val="4C4D4F"/>
                <w:sz w:val="24"/>
                <w:szCs w:val="24"/>
              </w:rPr>
              <w:t>to</w:t>
            </w:r>
            <w:r w:rsidRPr="00EF2FEB">
              <w:rPr>
                <w:i/>
                <w:color w:val="4C4D4F"/>
                <w:spacing w:val="-9"/>
                <w:sz w:val="24"/>
                <w:szCs w:val="24"/>
              </w:rPr>
              <w:t xml:space="preserve"> </w:t>
            </w:r>
            <w:r w:rsidRPr="00EF2FEB">
              <w:rPr>
                <w:i/>
                <w:color w:val="4C4D4F"/>
                <w:sz w:val="24"/>
                <w:szCs w:val="24"/>
              </w:rPr>
              <w:t>give</w:t>
            </w:r>
            <w:r w:rsidRPr="00EF2FEB">
              <w:rPr>
                <w:i/>
                <w:color w:val="4C4D4F"/>
                <w:spacing w:val="-9"/>
                <w:sz w:val="24"/>
                <w:szCs w:val="24"/>
              </w:rPr>
              <w:t xml:space="preserve"> </w:t>
            </w:r>
            <w:r w:rsidRPr="00EF2FEB">
              <w:rPr>
                <w:i/>
                <w:color w:val="4C4D4F"/>
                <w:sz w:val="24"/>
                <w:szCs w:val="24"/>
              </w:rPr>
              <w:t>further</w:t>
            </w:r>
            <w:r w:rsidRPr="00EF2FEB">
              <w:rPr>
                <w:i/>
                <w:color w:val="4C4D4F"/>
                <w:spacing w:val="-9"/>
                <w:sz w:val="24"/>
                <w:szCs w:val="24"/>
              </w:rPr>
              <w:t xml:space="preserve"> </w:t>
            </w:r>
            <w:r w:rsidRPr="00EF2FEB">
              <w:rPr>
                <w:i/>
                <w:color w:val="4C4D4F"/>
                <w:sz w:val="24"/>
                <w:szCs w:val="24"/>
              </w:rPr>
              <w:t>context</w:t>
            </w:r>
            <w:r w:rsidRPr="00EF2FEB">
              <w:rPr>
                <w:i/>
                <w:color w:val="4C4D4F"/>
                <w:spacing w:val="-9"/>
                <w:sz w:val="24"/>
                <w:szCs w:val="24"/>
              </w:rPr>
              <w:t xml:space="preserve"> </w:t>
            </w:r>
            <w:r w:rsidRPr="00EF2FEB">
              <w:rPr>
                <w:i/>
                <w:color w:val="4C4D4F"/>
                <w:sz w:val="24"/>
                <w:szCs w:val="24"/>
              </w:rPr>
              <w:t>behind the percentage.</w:t>
            </w:r>
          </w:p>
          <w:p w14:paraId="4377F271" w14:textId="77777777" w:rsidR="0069539B" w:rsidRPr="00EF2FEB" w:rsidRDefault="00FD26C0">
            <w:pPr>
              <w:pStyle w:val="TableParagraph"/>
              <w:spacing w:before="3" w:line="235" w:lineRule="auto"/>
              <w:ind w:right="63"/>
              <w:rPr>
                <w:i/>
                <w:sz w:val="24"/>
                <w:szCs w:val="24"/>
              </w:rPr>
            </w:pPr>
            <w:r w:rsidRPr="00EF2FEB">
              <w:rPr>
                <w:i/>
                <w:color w:val="4C4D4F"/>
                <w:sz w:val="24"/>
                <w:szCs w:val="24"/>
              </w:rPr>
              <w:t>e.g., Even though your pupils may swim in another</w:t>
            </w:r>
            <w:r w:rsidRPr="00EF2FEB">
              <w:rPr>
                <w:i/>
                <w:color w:val="4C4D4F"/>
                <w:spacing w:val="-9"/>
                <w:sz w:val="24"/>
                <w:szCs w:val="24"/>
              </w:rPr>
              <w:t xml:space="preserve"> </w:t>
            </w:r>
            <w:r w:rsidRPr="00EF2FEB">
              <w:rPr>
                <w:i/>
                <w:color w:val="4C4D4F"/>
                <w:sz w:val="24"/>
                <w:szCs w:val="24"/>
              </w:rPr>
              <w:t>year</w:t>
            </w:r>
            <w:r w:rsidRPr="00EF2FEB">
              <w:rPr>
                <w:i/>
                <w:color w:val="4C4D4F"/>
                <w:spacing w:val="-9"/>
                <w:sz w:val="24"/>
                <w:szCs w:val="24"/>
              </w:rPr>
              <w:t xml:space="preserve"> </w:t>
            </w:r>
            <w:r w:rsidRPr="00EF2FEB">
              <w:rPr>
                <w:i/>
                <w:color w:val="4C4D4F"/>
                <w:sz w:val="24"/>
                <w:szCs w:val="24"/>
              </w:rPr>
              <w:t>please</w:t>
            </w:r>
            <w:r w:rsidRPr="00EF2FEB">
              <w:rPr>
                <w:i/>
                <w:color w:val="4C4D4F"/>
                <w:spacing w:val="-9"/>
                <w:sz w:val="24"/>
                <w:szCs w:val="24"/>
              </w:rPr>
              <w:t xml:space="preserve"> </w:t>
            </w:r>
            <w:r w:rsidRPr="00EF2FEB">
              <w:rPr>
                <w:i/>
                <w:color w:val="4C4D4F"/>
                <w:sz w:val="24"/>
                <w:szCs w:val="24"/>
              </w:rPr>
              <w:t>report</w:t>
            </w:r>
            <w:r w:rsidRPr="00EF2FEB">
              <w:rPr>
                <w:i/>
                <w:color w:val="4C4D4F"/>
                <w:spacing w:val="-9"/>
                <w:sz w:val="24"/>
                <w:szCs w:val="24"/>
              </w:rPr>
              <w:t xml:space="preserve"> </w:t>
            </w:r>
            <w:r w:rsidRPr="00EF2FEB">
              <w:rPr>
                <w:i/>
                <w:color w:val="4C4D4F"/>
                <w:sz w:val="24"/>
                <w:szCs w:val="24"/>
              </w:rPr>
              <w:t>on</w:t>
            </w:r>
            <w:r w:rsidRPr="00EF2FEB">
              <w:rPr>
                <w:i/>
                <w:color w:val="4C4D4F"/>
                <w:spacing w:val="-10"/>
                <w:sz w:val="24"/>
                <w:szCs w:val="24"/>
              </w:rPr>
              <w:t xml:space="preserve"> </w:t>
            </w:r>
            <w:r w:rsidRPr="00EF2FEB">
              <w:rPr>
                <w:i/>
                <w:color w:val="4C4D4F"/>
                <w:sz w:val="24"/>
                <w:szCs w:val="24"/>
              </w:rPr>
              <w:t>their</w:t>
            </w:r>
            <w:r w:rsidRPr="00EF2FEB">
              <w:rPr>
                <w:i/>
                <w:color w:val="4C4D4F"/>
                <w:spacing w:val="-9"/>
                <w:sz w:val="24"/>
                <w:szCs w:val="24"/>
              </w:rPr>
              <w:t xml:space="preserve"> </w:t>
            </w:r>
            <w:r w:rsidRPr="00EF2FEB">
              <w:rPr>
                <w:i/>
                <w:color w:val="4C4D4F"/>
                <w:sz w:val="24"/>
                <w:szCs w:val="24"/>
              </w:rPr>
              <w:t>attainment on leaving primary school at the end of the summer term 2024</w:t>
            </w:r>
          </w:p>
        </w:tc>
      </w:tr>
      <w:tr w:rsidR="0069539B" w14:paraId="4B664B00" w14:textId="77777777" w:rsidTr="00EF2FEB">
        <w:trPr>
          <w:trHeight w:val="973"/>
        </w:trPr>
        <w:tc>
          <w:tcPr>
            <w:tcW w:w="6867" w:type="dxa"/>
          </w:tcPr>
          <w:p w14:paraId="3529E772" w14:textId="77777777" w:rsidR="0069539B" w:rsidRPr="00EF2FEB" w:rsidRDefault="00FD26C0">
            <w:pPr>
              <w:pStyle w:val="TableParagraph"/>
              <w:spacing w:before="18" w:line="235" w:lineRule="auto"/>
              <w:ind w:right="478"/>
              <w:rPr>
                <w:sz w:val="24"/>
                <w:szCs w:val="24"/>
              </w:rPr>
            </w:pPr>
            <w:r w:rsidRPr="00EF2FEB">
              <w:rPr>
                <w:color w:val="231F20"/>
                <w:sz w:val="24"/>
                <w:szCs w:val="24"/>
              </w:rPr>
              <w:t>What</w:t>
            </w:r>
            <w:r w:rsidRPr="00EF2FEB">
              <w:rPr>
                <w:color w:val="231F20"/>
                <w:spacing w:val="-10"/>
                <w:sz w:val="24"/>
                <w:szCs w:val="24"/>
              </w:rPr>
              <w:t xml:space="preserve"> </w:t>
            </w:r>
            <w:r w:rsidRPr="00EF2FEB">
              <w:rPr>
                <w:color w:val="231F20"/>
                <w:sz w:val="24"/>
                <w:szCs w:val="24"/>
              </w:rPr>
              <w:t>percentage</w:t>
            </w:r>
            <w:r w:rsidRPr="00EF2FEB">
              <w:rPr>
                <w:color w:val="231F20"/>
                <w:spacing w:val="-10"/>
                <w:sz w:val="24"/>
                <w:szCs w:val="24"/>
              </w:rPr>
              <w:t xml:space="preserve"> </w:t>
            </w:r>
            <w:r w:rsidRPr="00EF2FEB">
              <w:rPr>
                <w:color w:val="231F20"/>
                <w:sz w:val="24"/>
                <w:szCs w:val="24"/>
              </w:rPr>
              <w:t>of</w:t>
            </w:r>
            <w:r w:rsidRPr="00EF2FEB">
              <w:rPr>
                <w:color w:val="231F20"/>
                <w:spacing w:val="-11"/>
                <w:sz w:val="24"/>
                <w:szCs w:val="24"/>
              </w:rPr>
              <w:t xml:space="preserve"> </w:t>
            </w:r>
            <w:r w:rsidRPr="00EF2FEB">
              <w:rPr>
                <w:color w:val="231F20"/>
                <w:sz w:val="24"/>
                <w:szCs w:val="24"/>
              </w:rPr>
              <w:t>your</w:t>
            </w:r>
            <w:r w:rsidRPr="00EF2FEB">
              <w:rPr>
                <w:color w:val="231F20"/>
                <w:spacing w:val="-10"/>
                <w:sz w:val="24"/>
                <w:szCs w:val="24"/>
              </w:rPr>
              <w:t xml:space="preserve"> </w:t>
            </w:r>
            <w:r w:rsidRPr="00EF2FEB">
              <w:rPr>
                <w:color w:val="231F20"/>
                <w:sz w:val="24"/>
                <w:szCs w:val="24"/>
              </w:rPr>
              <w:t>current</w:t>
            </w:r>
            <w:r w:rsidRPr="00EF2FEB">
              <w:rPr>
                <w:color w:val="231F20"/>
                <w:spacing w:val="-10"/>
                <w:sz w:val="24"/>
                <w:szCs w:val="24"/>
              </w:rPr>
              <w:t xml:space="preserve"> </w:t>
            </w:r>
            <w:r w:rsidRPr="00EF2FEB">
              <w:rPr>
                <w:color w:val="231F20"/>
                <w:sz w:val="24"/>
                <w:szCs w:val="24"/>
              </w:rPr>
              <w:t>Year</w:t>
            </w:r>
            <w:r w:rsidRPr="00EF2FEB">
              <w:rPr>
                <w:color w:val="231F20"/>
                <w:spacing w:val="-10"/>
                <w:sz w:val="24"/>
                <w:szCs w:val="24"/>
              </w:rPr>
              <w:t xml:space="preserve"> </w:t>
            </w:r>
            <w:r w:rsidRPr="00EF2FEB">
              <w:rPr>
                <w:color w:val="231F20"/>
                <w:sz w:val="24"/>
                <w:szCs w:val="24"/>
              </w:rPr>
              <w:t>6</w:t>
            </w:r>
            <w:r w:rsidRPr="00EF2FEB">
              <w:rPr>
                <w:color w:val="231F20"/>
                <w:spacing w:val="-10"/>
                <w:sz w:val="24"/>
                <w:szCs w:val="24"/>
              </w:rPr>
              <w:t xml:space="preserve"> </w:t>
            </w:r>
            <w:r w:rsidRPr="00EF2FEB">
              <w:rPr>
                <w:color w:val="231F20"/>
                <w:sz w:val="24"/>
                <w:szCs w:val="24"/>
              </w:rPr>
              <w:t>cohort</w:t>
            </w:r>
            <w:r w:rsidRPr="00EF2FEB">
              <w:rPr>
                <w:color w:val="231F20"/>
                <w:spacing w:val="-10"/>
                <w:sz w:val="24"/>
                <w:szCs w:val="24"/>
              </w:rPr>
              <w:t xml:space="preserve"> </w:t>
            </w:r>
            <w:r w:rsidRPr="00EF2FEB">
              <w:rPr>
                <w:color w:val="231F20"/>
                <w:sz w:val="24"/>
                <w:szCs w:val="24"/>
              </w:rPr>
              <w:t>are</w:t>
            </w:r>
            <w:r w:rsidRPr="00EF2FEB">
              <w:rPr>
                <w:color w:val="231F20"/>
                <w:spacing w:val="-10"/>
                <w:sz w:val="24"/>
                <w:szCs w:val="24"/>
              </w:rPr>
              <w:t xml:space="preserve"> </w:t>
            </w:r>
            <w:r w:rsidRPr="00EF2FEB">
              <w:rPr>
                <w:color w:val="231F20"/>
                <w:sz w:val="24"/>
                <w:szCs w:val="24"/>
              </w:rPr>
              <w:t xml:space="preserve">able to perform safe self-rescue in different water-based </w:t>
            </w:r>
            <w:r w:rsidRPr="00EF2FEB">
              <w:rPr>
                <w:color w:val="231F20"/>
                <w:spacing w:val="-2"/>
                <w:sz w:val="24"/>
                <w:szCs w:val="24"/>
              </w:rPr>
              <w:t>situations?</w:t>
            </w:r>
          </w:p>
        </w:tc>
        <w:tc>
          <w:tcPr>
            <w:tcW w:w="1428" w:type="dxa"/>
          </w:tcPr>
          <w:p w14:paraId="23A0D4B6" w14:textId="521F1DCA" w:rsidR="0069539B" w:rsidRPr="00EF2FEB" w:rsidRDefault="00C73FA2">
            <w:pPr>
              <w:pStyle w:val="TableParagraph"/>
              <w:ind w:left="79"/>
              <w:rPr>
                <w:sz w:val="24"/>
                <w:szCs w:val="24"/>
              </w:rPr>
            </w:pPr>
            <w:r>
              <w:rPr>
                <w:color w:val="231F20"/>
                <w:sz w:val="24"/>
                <w:szCs w:val="24"/>
              </w:rPr>
              <w:t>85</w:t>
            </w:r>
            <w:r w:rsidR="00FD26C0" w:rsidRPr="00EF2FEB">
              <w:rPr>
                <w:color w:val="231F20"/>
                <w:sz w:val="24"/>
                <w:szCs w:val="24"/>
              </w:rPr>
              <w:t>%</w:t>
            </w:r>
          </w:p>
        </w:tc>
        <w:tc>
          <w:tcPr>
            <w:tcW w:w="7083" w:type="dxa"/>
          </w:tcPr>
          <w:p w14:paraId="6C0D0ADA" w14:textId="364E4AB8" w:rsidR="0069539B" w:rsidRPr="00EF2FEB" w:rsidRDefault="00FD26C0">
            <w:pPr>
              <w:pStyle w:val="TableParagraph"/>
              <w:spacing w:before="18" w:line="235" w:lineRule="auto"/>
              <w:rPr>
                <w:i/>
                <w:sz w:val="24"/>
                <w:szCs w:val="24"/>
              </w:rPr>
            </w:pPr>
            <w:r w:rsidRPr="00EF2FEB">
              <w:rPr>
                <w:i/>
                <w:color w:val="4C4D4F"/>
                <w:sz w:val="24"/>
                <w:szCs w:val="24"/>
              </w:rPr>
              <w:t>Use</w:t>
            </w:r>
            <w:r w:rsidRPr="00EF2FEB">
              <w:rPr>
                <w:i/>
                <w:color w:val="4C4D4F"/>
                <w:spacing w:val="-9"/>
                <w:sz w:val="24"/>
                <w:szCs w:val="24"/>
              </w:rPr>
              <w:t xml:space="preserve"> </w:t>
            </w:r>
            <w:r w:rsidRPr="00EF2FEB">
              <w:rPr>
                <w:i/>
                <w:color w:val="4C4D4F"/>
                <w:sz w:val="24"/>
                <w:szCs w:val="24"/>
              </w:rPr>
              <w:t>this</w:t>
            </w:r>
            <w:r w:rsidRPr="00EF2FEB">
              <w:rPr>
                <w:i/>
                <w:color w:val="4C4D4F"/>
                <w:spacing w:val="-9"/>
                <w:sz w:val="24"/>
                <w:szCs w:val="24"/>
              </w:rPr>
              <w:t xml:space="preserve"> </w:t>
            </w:r>
            <w:r w:rsidRPr="00EF2FEB">
              <w:rPr>
                <w:i/>
                <w:color w:val="4C4D4F"/>
                <w:sz w:val="24"/>
                <w:szCs w:val="24"/>
              </w:rPr>
              <w:t>text</w:t>
            </w:r>
            <w:r w:rsidRPr="00EF2FEB">
              <w:rPr>
                <w:i/>
                <w:color w:val="4C4D4F"/>
                <w:spacing w:val="-9"/>
                <w:sz w:val="24"/>
                <w:szCs w:val="24"/>
              </w:rPr>
              <w:t xml:space="preserve"> </w:t>
            </w:r>
            <w:r w:rsidRPr="00EF2FEB">
              <w:rPr>
                <w:i/>
                <w:color w:val="4C4D4F"/>
                <w:sz w:val="24"/>
                <w:szCs w:val="24"/>
              </w:rPr>
              <w:t>x</w:t>
            </w:r>
            <w:r w:rsidRPr="00EF2FEB">
              <w:rPr>
                <w:i/>
                <w:color w:val="4C4D4F"/>
                <w:spacing w:val="-9"/>
                <w:sz w:val="24"/>
                <w:szCs w:val="24"/>
              </w:rPr>
              <w:t xml:space="preserve"> </w:t>
            </w:r>
            <w:r w:rsidRPr="00EF2FEB">
              <w:rPr>
                <w:i/>
                <w:color w:val="4C4D4F"/>
                <w:sz w:val="24"/>
                <w:szCs w:val="24"/>
              </w:rPr>
              <w:t>to</w:t>
            </w:r>
            <w:r w:rsidRPr="00EF2FEB">
              <w:rPr>
                <w:i/>
                <w:color w:val="4C4D4F"/>
                <w:spacing w:val="-9"/>
                <w:sz w:val="24"/>
                <w:szCs w:val="24"/>
              </w:rPr>
              <w:t xml:space="preserve"> </w:t>
            </w:r>
            <w:r w:rsidRPr="00EF2FEB">
              <w:rPr>
                <w:i/>
                <w:color w:val="4C4D4F"/>
                <w:sz w:val="24"/>
                <w:szCs w:val="24"/>
              </w:rPr>
              <w:t>give</w:t>
            </w:r>
            <w:r w:rsidRPr="00EF2FEB">
              <w:rPr>
                <w:i/>
                <w:color w:val="4C4D4F"/>
                <w:spacing w:val="-9"/>
                <w:sz w:val="24"/>
                <w:szCs w:val="24"/>
              </w:rPr>
              <w:t xml:space="preserve"> </w:t>
            </w:r>
            <w:r w:rsidRPr="00EF2FEB">
              <w:rPr>
                <w:i/>
                <w:color w:val="4C4D4F"/>
                <w:sz w:val="24"/>
                <w:szCs w:val="24"/>
              </w:rPr>
              <w:t>further</w:t>
            </w:r>
            <w:r w:rsidRPr="00EF2FEB">
              <w:rPr>
                <w:i/>
                <w:color w:val="4C4D4F"/>
                <w:spacing w:val="-9"/>
                <w:sz w:val="24"/>
                <w:szCs w:val="24"/>
              </w:rPr>
              <w:t xml:space="preserve"> </w:t>
            </w:r>
            <w:r w:rsidRPr="00EF2FEB">
              <w:rPr>
                <w:i/>
                <w:color w:val="4C4D4F"/>
                <w:sz w:val="24"/>
                <w:szCs w:val="24"/>
              </w:rPr>
              <w:t>context</w:t>
            </w:r>
            <w:r w:rsidRPr="00EF2FEB">
              <w:rPr>
                <w:i/>
                <w:color w:val="4C4D4F"/>
                <w:spacing w:val="-9"/>
                <w:sz w:val="24"/>
                <w:szCs w:val="24"/>
              </w:rPr>
              <w:t xml:space="preserve"> </w:t>
            </w:r>
            <w:r w:rsidRPr="00EF2FEB">
              <w:rPr>
                <w:i/>
                <w:color w:val="4C4D4F"/>
                <w:sz w:val="24"/>
                <w:szCs w:val="24"/>
              </w:rPr>
              <w:t>behind the percentage.</w:t>
            </w:r>
          </w:p>
        </w:tc>
      </w:tr>
      <w:tr w:rsidR="0069539B" w14:paraId="4714FECC" w14:textId="77777777" w:rsidTr="00EF2FEB">
        <w:trPr>
          <w:trHeight w:val="1688"/>
        </w:trPr>
        <w:tc>
          <w:tcPr>
            <w:tcW w:w="6867" w:type="dxa"/>
          </w:tcPr>
          <w:p w14:paraId="2E5817F1" w14:textId="5A1D26E1" w:rsidR="0069539B" w:rsidRPr="00EF2FEB" w:rsidRDefault="00FD26C0">
            <w:pPr>
              <w:pStyle w:val="TableParagraph"/>
              <w:spacing w:before="18" w:line="235" w:lineRule="auto"/>
              <w:ind w:right="478"/>
              <w:rPr>
                <w:sz w:val="24"/>
                <w:szCs w:val="24"/>
              </w:rPr>
            </w:pPr>
            <w:r w:rsidRPr="00EF2FEB">
              <w:rPr>
                <w:color w:val="231F20"/>
                <w:sz w:val="24"/>
                <w:szCs w:val="24"/>
              </w:rPr>
              <w:t>If your schools swimming data is below national expectation</w:t>
            </w:r>
            <w:r w:rsidR="00126F20" w:rsidRPr="00EF2FEB">
              <w:rPr>
                <w:color w:val="231F20"/>
                <w:sz w:val="24"/>
                <w:szCs w:val="24"/>
              </w:rPr>
              <w:t>,</w:t>
            </w:r>
            <w:r w:rsidRPr="00EF2FEB">
              <w:rPr>
                <w:color w:val="231F20"/>
                <w:spacing w:val="-7"/>
                <w:sz w:val="24"/>
                <w:szCs w:val="24"/>
              </w:rPr>
              <w:t xml:space="preserve"> </w:t>
            </w:r>
            <w:r w:rsidRPr="00EF2FEB">
              <w:rPr>
                <w:color w:val="231F20"/>
                <w:sz w:val="24"/>
                <w:szCs w:val="24"/>
              </w:rPr>
              <w:t>you</w:t>
            </w:r>
            <w:r w:rsidRPr="00EF2FEB">
              <w:rPr>
                <w:color w:val="231F20"/>
                <w:spacing w:val="-7"/>
                <w:sz w:val="24"/>
                <w:szCs w:val="24"/>
              </w:rPr>
              <w:t xml:space="preserve"> </w:t>
            </w:r>
            <w:r w:rsidRPr="00EF2FEB">
              <w:rPr>
                <w:color w:val="231F20"/>
                <w:sz w:val="24"/>
                <w:szCs w:val="24"/>
              </w:rPr>
              <w:t>can</w:t>
            </w:r>
            <w:r w:rsidRPr="00EF2FEB">
              <w:rPr>
                <w:color w:val="231F20"/>
                <w:spacing w:val="-7"/>
                <w:sz w:val="24"/>
                <w:szCs w:val="24"/>
              </w:rPr>
              <w:t xml:space="preserve"> </w:t>
            </w:r>
            <w:r w:rsidRPr="00EF2FEB">
              <w:rPr>
                <w:color w:val="231F20"/>
                <w:sz w:val="24"/>
                <w:szCs w:val="24"/>
              </w:rPr>
              <w:t>choose</w:t>
            </w:r>
            <w:r w:rsidRPr="00EF2FEB">
              <w:rPr>
                <w:color w:val="231F20"/>
                <w:spacing w:val="-6"/>
                <w:sz w:val="24"/>
                <w:szCs w:val="24"/>
              </w:rPr>
              <w:t xml:space="preserve"> </w:t>
            </w:r>
            <w:r w:rsidRPr="00EF2FEB">
              <w:rPr>
                <w:color w:val="231F20"/>
                <w:sz w:val="24"/>
                <w:szCs w:val="24"/>
              </w:rPr>
              <w:t>to</w:t>
            </w:r>
            <w:r w:rsidRPr="00EF2FEB">
              <w:rPr>
                <w:color w:val="231F20"/>
                <w:spacing w:val="-7"/>
                <w:sz w:val="24"/>
                <w:szCs w:val="24"/>
              </w:rPr>
              <w:t xml:space="preserve"> </w:t>
            </w:r>
            <w:r w:rsidRPr="00EF2FEB">
              <w:rPr>
                <w:color w:val="231F20"/>
                <w:sz w:val="24"/>
                <w:szCs w:val="24"/>
              </w:rPr>
              <w:t>use</w:t>
            </w:r>
            <w:r w:rsidRPr="00EF2FEB">
              <w:rPr>
                <w:color w:val="231F20"/>
                <w:spacing w:val="-6"/>
                <w:sz w:val="24"/>
                <w:szCs w:val="24"/>
              </w:rPr>
              <w:t xml:space="preserve"> </w:t>
            </w:r>
            <w:r w:rsidRPr="00EF2FEB">
              <w:rPr>
                <w:color w:val="231F20"/>
                <w:sz w:val="24"/>
                <w:szCs w:val="24"/>
              </w:rPr>
              <w:t>the</w:t>
            </w:r>
            <w:r w:rsidRPr="00EF2FEB">
              <w:rPr>
                <w:color w:val="231F20"/>
                <w:spacing w:val="-6"/>
                <w:sz w:val="24"/>
                <w:szCs w:val="24"/>
              </w:rPr>
              <w:t xml:space="preserve"> </w:t>
            </w:r>
            <w:r w:rsidRPr="00EF2FEB">
              <w:rPr>
                <w:color w:val="231F20"/>
                <w:sz w:val="24"/>
                <w:szCs w:val="24"/>
              </w:rPr>
              <w:t>Primary</w:t>
            </w:r>
            <w:r w:rsidRPr="00EF2FEB">
              <w:rPr>
                <w:color w:val="231F20"/>
                <w:spacing w:val="-6"/>
                <w:sz w:val="24"/>
                <w:szCs w:val="24"/>
              </w:rPr>
              <w:t xml:space="preserve"> </w:t>
            </w:r>
            <w:r w:rsidRPr="00EF2FEB">
              <w:rPr>
                <w:color w:val="231F20"/>
                <w:sz w:val="24"/>
                <w:szCs w:val="24"/>
              </w:rPr>
              <w:t>PE</w:t>
            </w:r>
            <w:r w:rsidRPr="00EF2FEB">
              <w:rPr>
                <w:color w:val="231F20"/>
                <w:spacing w:val="-7"/>
                <w:sz w:val="24"/>
                <w:szCs w:val="24"/>
              </w:rPr>
              <w:t xml:space="preserve"> </w:t>
            </w:r>
            <w:r w:rsidRPr="00EF2FEB">
              <w:rPr>
                <w:color w:val="231F20"/>
                <w:sz w:val="24"/>
                <w:szCs w:val="24"/>
              </w:rPr>
              <w:t>and sport premium to provide additional top-up sessions for</w:t>
            </w:r>
            <w:r w:rsidRPr="00EF2FEB">
              <w:rPr>
                <w:color w:val="231F20"/>
                <w:spacing w:val="-2"/>
                <w:sz w:val="24"/>
                <w:szCs w:val="24"/>
              </w:rPr>
              <w:t xml:space="preserve"> </w:t>
            </w:r>
            <w:r w:rsidRPr="00EF2FEB">
              <w:rPr>
                <w:color w:val="231F20"/>
                <w:sz w:val="24"/>
                <w:szCs w:val="24"/>
              </w:rPr>
              <w:t>those</w:t>
            </w:r>
            <w:r w:rsidRPr="00EF2FEB">
              <w:rPr>
                <w:color w:val="231F20"/>
                <w:spacing w:val="-2"/>
                <w:sz w:val="24"/>
                <w:szCs w:val="24"/>
              </w:rPr>
              <w:t xml:space="preserve"> </w:t>
            </w:r>
            <w:r w:rsidRPr="00EF2FEB">
              <w:rPr>
                <w:color w:val="231F20"/>
                <w:sz w:val="24"/>
                <w:szCs w:val="24"/>
              </w:rPr>
              <w:t>pupils</w:t>
            </w:r>
            <w:r w:rsidRPr="00EF2FEB">
              <w:rPr>
                <w:color w:val="231F20"/>
                <w:spacing w:val="-3"/>
                <w:sz w:val="24"/>
                <w:szCs w:val="24"/>
              </w:rPr>
              <w:t xml:space="preserve"> </w:t>
            </w:r>
            <w:r w:rsidRPr="00EF2FEB">
              <w:rPr>
                <w:color w:val="231F20"/>
                <w:sz w:val="24"/>
                <w:szCs w:val="24"/>
              </w:rPr>
              <w:t>that</w:t>
            </w:r>
            <w:r w:rsidRPr="00EF2FEB">
              <w:rPr>
                <w:color w:val="231F20"/>
                <w:spacing w:val="-2"/>
                <w:sz w:val="24"/>
                <w:szCs w:val="24"/>
              </w:rPr>
              <w:t xml:space="preserve"> </w:t>
            </w:r>
            <w:r w:rsidRPr="00EF2FEB">
              <w:rPr>
                <w:color w:val="231F20"/>
                <w:sz w:val="24"/>
                <w:szCs w:val="24"/>
              </w:rPr>
              <w:t>did</w:t>
            </w:r>
            <w:r w:rsidRPr="00EF2FEB">
              <w:rPr>
                <w:color w:val="231F20"/>
                <w:spacing w:val="-3"/>
                <w:sz w:val="24"/>
                <w:szCs w:val="24"/>
              </w:rPr>
              <w:t xml:space="preserve"> </w:t>
            </w:r>
            <w:r w:rsidRPr="00EF2FEB">
              <w:rPr>
                <w:color w:val="231F20"/>
                <w:sz w:val="24"/>
                <w:szCs w:val="24"/>
              </w:rPr>
              <w:t>not</w:t>
            </w:r>
            <w:r w:rsidRPr="00EF2FEB">
              <w:rPr>
                <w:color w:val="231F20"/>
                <w:spacing w:val="-2"/>
                <w:sz w:val="24"/>
                <w:szCs w:val="24"/>
              </w:rPr>
              <w:t xml:space="preserve"> </w:t>
            </w:r>
            <w:r w:rsidRPr="00EF2FEB">
              <w:rPr>
                <w:color w:val="231F20"/>
                <w:sz w:val="24"/>
                <w:szCs w:val="24"/>
              </w:rPr>
              <w:t>meet</w:t>
            </w:r>
            <w:r w:rsidRPr="00EF2FEB">
              <w:rPr>
                <w:color w:val="231F20"/>
                <w:spacing w:val="-2"/>
                <w:sz w:val="24"/>
                <w:szCs w:val="24"/>
              </w:rPr>
              <w:t xml:space="preserve"> </w:t>
            </w:r>
            <w:r w:rsidR="00126F20" w:rsidRPr="00EF2FEB">
              <w:rPr>
                <w:color w:val="231F20"/>
                <w:sz w:val="24"/>
                <w:szCs w:val="24"/>
              </w:rPr>
              <w:t>N</w:t>
            </w:r>
            <w:r w:rsidRPr="00EF2FEB">
              <w:rPr>
                <w:color w:val="231F20"/>
                <w:sz w:val="24"/>
                <w:szCs w:val="24"/>
              </w:rPr>
              <w:t>ational</w:t>
            </w:r>
            <w:r w:rsidRPr="00EF2FEB">
              <w:rPr>
                <w:color w:val="231F20"/>
                <w:spacing w:val="-3"/>
                <w:sz w:val="24"/>
                <w:szCs w:val="24"/>
              </w:rPr>
              <w:t xml:space="preserve"> </w:t>
            </w:r>
            <w:r w:rsidR="00126F20" w:rsidRPr="00EF2FEB">
              <w:rPr>
                <w:color w:val="231F20"/>
                <w:sz w:val="24"/>
                <w:szCs w:val="24"/>
              </w:rPr>
              <w:t>C</w:t>
            </w:r>
            <w:r w:rsidRPr="00EF2FEB">
              <w:rPr>
                <w:color w:val="231F20"/>
                <w:sz w:val="24"/>
                <w:szCs w:val="24"/>
              </w:rPr>
              <w:t>urriculum</w:t>
            </w:r>
          </w:p>
          <w:p w14:paraId="049B4355" w14:textId="77777777" w:rsidR="0069539B" w:rsidRPr="00EF2FEB" w:rsidRDefault="00FD26C0">
            <w:pPr>
              <w:pStyle w:val="TableParagraph"/>
              <w:spacing w:before="5" w:line="235" w:lineRule="auto"/>
              <w:ind w:right="25"/>
              <w:rPr>
                <w:sz w:val="24"/>
                <w:szCs w:val="24"/>
              </w:rPr>
            </w:pPr>
            <w:r w:rsidRPr="00EF2FEB">
              <w:rPr>
                <w:color w:val="231F20"/>
                <w:sz w:val="24"/>
                <w:szCs w:val="24"/>
              </w:rPr>
              <w:t>requirements</w:t>
            </w:r>
            <w:r w:rsidRPr="00EF2FEB">
              <w:rPr>
                <w:color w:val="231F20"/>
                <w:spacing w:val="-12"/>
                <w:sz w:val="24"/>
                <w:szCs w:val="24"/>
              </w:rPr>
              <w:t xml:space="preserve"> </w:t>
            </w:r>
            <w:r w:rsidRPr="00EF2FEB">
              <w:rPr>
                <w:color w:val="231F20"/>
                <w:sz w:val="24"/>
                <w:szCs w:val="24"/>
              </w:rPr>
              <w:t>after</w:t>
            </w:r>
            <w:r w:rsidRPr="00EF2FEB">
              <w:rPr>
                <w:color w:val="231F20"/>
                <w:spacing w:val="-11"/>
                <w:sz w:val="24"/>
                <w:szCs w:val="24"/>
              </w:rPr>
              <w:t xml:space="preserve"> </w:t>
            </w:r>
            <w:r w:rsidRPr="00EF2FEB">
              <w:rPr>
                <w:color w:val="231F20"/>
                <w:sz w:val="24"/>
                <w:szCs w:val="24"/>
              </w:rPr>
              <w:t>the</w:t>
            </w:r>
            <w:r w:rsidRPr="00EF2FEB">
              <w:rPr>
                <w:color w:val="231F20"/>
                <w:spacing w:val="-11"/>
                <w:sz w:val="24"/>
                <w:szCs w:val="24"/>
              </w:rPr>
              <w:t xml:space="preserve"> </w:t>
            </w:r>
            <w:r w:rsidRPr="00EF2FEB">
              <w:rPr>
                <w:color w:val="231F20"/>
                <w:sz w:val="24"/>
                <w:szCs w:val="24"/>
              </w:rPr>
              <w:t>completion</w:t>
            </w:r>
            <w:r w:rsidRPr="00EF2FEB">
              <w:rPr>
                <w:color w:val="231F20"/>
                <w:spacing w:val="-12"/>
                <w:sz w:val="24"/>
                <w:szCs w:val="24"/>
              </w:rPr>
              <w:t xml:space="preserve"> </w:t>
            </w:r>
            <w:r w:rsidRPr="00EF2FEB">
              <w:rPr>
                <w:color w:val="231F20"/>
                <w:sz w:val="24"/>
                <w:szCs w:val="24"/>
              </w:rPr>
              <w:t>of</w:t>
            </w:r>
            <w:r w:rsidRPr="00EF2FEB">
              <w:rPr>
                <w:color w:val="231F20"/>
                <w:spacing w:val="-12"/>
                <w:sz w:val="24"/>
                <w:szCs w:val="24"/>
              </w:rPr>
              <w:t xml:space="preserve"> </w:t>
            </w:r>
            <w:r w:rsidRPr="00EF2FEB">
              <w:rPr>
                <w:color w:val="231F20"/>
                <w:sz w:val="24"/>
                <w:szCs w:val="24"/>
              </w:rPr>
              <w:t>core</w:t>
            </w:r>
            <w:r w:rsidRPr="00EF2FEB">
              <w:rPr>
                <w:color w:val="231F20"/>
                <w:spacing w:val="-11"/>
                <w:sz w:val="24"/>
                <w:szCs w:val="24"/>
              </w:rPr>
              <w:t xml:space="preserve"> </w:t>
            </w:r>
            <w:r w:rsidRPr="00EF2FEB">
              <w:rPr>
                <w:color w:val="231F20"/>
                <w:sz w:val="24"/>
                <w:szCs w:val="24"/>
              </w:rPr>
              <w:t>lessons.</w:t>
            </w:r>
            <w:r w:rsidRPr="00EF2FEB">
              <w:rPr>
                <w:color w:val="231F20"/>
                <w:spacing w:val="-12"/>
                <w:sz w:val="24"/>
                <w:szCs w:val="24"/>
              </w:rPr>
              <w:t xml:space="preserve"> </w:t>
            </w:r>
            <w:r w:rsidRPr="00EF2FEB">
              <w:rPr>
                <w:color w:val="231F20"/>
                <w:sz w:val="24"/>
                <w:szCs w:val="24"/>
              </w:rPr>
              <w:t>Have you done this?</w:t>
            </w:r>
          </w:p>
        </w:tc>
        <w:tc>
          <w:tcPr>
            <w:tcW w:w="1428" w:type="dxa"/>
          </w:tcPr>
          <w:p w14:paraId="5372D1FE" w14:textId="77777777" w:rsidR="0069539B" w:rsidRPr="00EF2FEB" w:rsidRDefault="00FD26C0">
            <w:pPr>
              <w:pStyle w:val="TableParagraph"/>
              <w:ind w:left="79"/>
              <w:rPr>
                <w:sz w:val="24"/>
                <w:szCs w:val="24"/>
              </w:rPr>
            </w:pPr>
            <w:r w:rsidRPr="00EF2FEB">
              <w:rPr>
                <w:color w:val="231F20"/>
                <w:spacing w:val="-2"/>
                <w:sz w:val="24"/>
                <w:szCs w:val="24"/>
              </w:rPr>
              <w:t>Yes/No</w:t>
            </w:r>
          </w:p>
        </w:tc>
        <w:tc>
          <w:tcPr>
            <w:tcW w:w="7083" w:type="dxa"/>
          </w:tcPr>
          <w:p w14:paraId="76EEED5D" w14:textId="77777777" w:rsidR="0069539B" w:rsidRPr="00EF2FEB" w:rsidRDefault="0069539B">
            <w:pPr>
              <w:pStyle w:val="TableParagraph"/>
              <w:spacing w:before="0"/>
              <w:ind w:left="0"/>
              <w:rPr>
                <w:rFonts w:ascii="Times New Roman"/>
                <w:sz w:val="24"/>
                <w:szCs w:val="24"/>
              </w:rPr>
            </w:pPr>
          </w:p>
        </w:tc>
      </w:tr>
      <w:tr w:rsidR="0069539B" w14:paraId="73185644" w14:textId="77777777" w:rsidTr="00EF2FEB">
        <w:trPr>
          <w:trHeight w:val="1195"/>
        </w:trPr>
        <w:tc>
          <w:tcPr>
            <w:tcW w:w="6867" w:type="dxa"/>
          </w:tcPr>
          <w:p w14:paraId="0B7FB540" w14:textId="77777777" w:rsidR="0069539B" w:rsidRPr="00EF2FEB" w:rsidRDefault="00FD26C0">
            <w:pPr>
              <w:pStyle w:val="TableParagraph"/>
              <w:spacing w:before="18" w:line="235" w:lineRule="auto"/>
              <w:ind w:right="478"/>
              <w:rPr>
                <w:sz w:val="24"/>
                <w:szCs w:val="24"/>
              </w:rPr>
            </w:pPr>
            <w:r w:rsidRPr="00EF2FEB">
              <w:rPr>
                <w:color w:val="231F20"/>
                <w:sz w:val="24"/>
                <w:szCs w:val="24"/>
              </w:rPr>
              <w:t>Have</w:t>
            </w:r>
            <w:r w:rsidRPr="00EF2FEB">
              <w:rPr>
                <w:color w:val="231F20"/>
                <w:spacing w:val="-9"/>
                <w:sz w:val="24"/>
                <w:szCs w:val="24"/>
              </w:rPr>
              <w:t xml:space="preserve"> </w:t>
            </w:r>
            <w:r w:rsidRPr="00EF2FEB">
              <w:rPr>
                <w:color w:val="231F20"/>
                <w:sz w:val="24"/>
                <w:szCs w:val="24"/>
              </w:rPr>
              <w:t>you</w:t>
            </w:r>
            <w:r w:rsidRPr="00EF2FEB">
              <w:rPr>
                <w:color w:val="231F20"/>
                <w:spacing w:val="-9"/>
                <w:sz w:val="24"/>
                <w:szCs w:val="24"/>
              </w:rPr>
              <w:t xml:space="preserve"> </w:t>
            </w:r>
            <w:r w:rsidRPr="00EF2FEB">
              <w:rPr>
                <w:color w:val="231F20"/>
                <w:sz w:val="24"/>
                <w:szCs w:val="24"/>
              </w:rPr>
              <w:t>provided</w:t>
            </w:r>
            <w:r w:rsidRPr="00EF2FEB">
              <w:rPr>
                <w:color w:val="231F20"/>
                <w:spacing w:val="-9"/>
                <w:sz w:val="24"/>
                <w:szCs w:val="24"/>
              </w:rPr>
              <w:t xml:space="preserve"> </w:t>
            </w:r>
            <w:r w:rsidRPr="00EF2FEB">
              <w:rPr>
                <w:color w:val="231F20"/>
                <w:sz w:val="24"/>
                <w:szCs w:val="24"/>
              </w:rPr>
              <w:t>CPD</w:t>
            </w:r>
            <w:r w:rsidRPr="00EF2FEB">
              <w:rPr>
                <w:color w:val="231F20"/>
                <w:spacing w:val="-9"/>
                <w:sz w:val="24"/>
                <w:szCs w:val="24"/>
              </w:rPr>
              <w:t xml:space="preserve"> </w:t>
            </w:r>
            <w:r w:rsidRPr="00EF2FEB">
              <w:rPr>
                <w:color w:val="231F20"/>
                <w:sz w:val="24"/>
                <w:szCs w:val="24"/>
              </w:rPr>
              <w:t>to</w:t>
            </w:r>
            <w:r w:rsidRPr="00EF2FEB">
              <w:rPr>
                <w:color w:val="231F20"/>
                <w:spacing w:val="-9"/>
                <w:sz w:val="24"/>
                <w:szCs w:val="24"/>
              </w:rPr>
              <w:t xml:space="preserve"> </w:t>
            </w:r>
            <w:r w:rsidRPr="00EF2FEB">
              <w:rPr>
                <w:color w:val="231F20"/>
                <w:sz w:val="24"/>
                <w:szCs w:val="24"/>
              </w:rPr>
              <w:t>improve</w:t>
            </w:r>
            <w:r w:rsidRPr="00EF2FEB">
              <w:rPr>
                <w:color w:val="231F20"/>
                <w:spacing w:val="-9"/>
                <w:sz w:val="24"/>
                <w:szCs w:val="24"/>
              </w:rPr>
              <w:t xml:space="preserve"> </w:t>
            </w:r>
            <w:r w:rsidRPr="00EF2FEB">
              <w:rPr>
                <w:color w:val="231F20"/>
                <w:sz w:val="24"/>
                <w:szCs w:val="24"/>
              </w:rPr>
              <w:t>the</w:t>
            </w:r>
            <w:r w:rsidRPr="00EF2FEB">
              <w:rPr>
                <w:color w:val="231F20"/>
                <w:spacing w:val="-9"/>
                <w:sz w:val="24"/>
                <w:szCs w:val="24"/>
              </w:rPr>
              <w:t xml:space="preserve"> </w:t>
            </w:r>
            <w:r w:rsidRPr="00EF2FEB">
              <w:rPr>
                <w:color w:val="231F20"/>
                <w:sz w:val="24"/>
                <w:szCs w:val="24"/>
              </w:rPr>
              <w:t>knowledge</w:t>
            </w:r>
            <w:r w:rsidRPr="00EF2FEB">
              <w:rPr>
                <w:color w:val="231F20"/>
                <w:spacing w:val="-9"/>
                <w:sz w:val="24"/>
                <w:szCs w:val="24"/>
              </w:rPr>
              <w:t xml:space="preserve"> </w:t>
            </w:r>
            <w:r w:rsidRPr="00EF2FEB">
              <w:rPr>
                <w:color w:val="231F20"/>
                <w:sz w:val="24"/>
                <w:szCs w:val="24"/>
              </w:rPr>
              <w:t>and confidence of staff to be able to teach swimming and water safety?</w:t>
            </w:r>
          </w:p>
        </w:tc>
        <w:tc>
          <w:tcPr>
            <w:tcW w:w="1428" w:type="dxa"/>
          </w:tcPr>
          <w:p w14:paraId="3D590342" w14:textId="1E71C3E8" w:rsidR="0069539B" w:rsidRPr="00EF2FEB" w:rsidRDefault="00FD26C0">
            <w:pPr>
              <w:pStyle w:val="TableParagraph"/>
              <w:ind w:left="79"/>
              <w:rPr>
                <w:sz w:val="24"/>
                <w:szCs w:val="24"/>
              </w:rPr>
            </w:pPr>
            <w:r w:rsidRPr="00EF2FEB">
              <w:rPr>
                <w:color w:val="231F20"/>
                <w:spacing w:val="-2"/>
                <w:sz w:val="24"/>
                <w:szCs w:val="24"/>
              </w:rPr>
              <w:t>No</w:t>
            </w:r>
          </w:p>
        </w:tc>
        <w:tc>
          <w:tcPr>
            <w:tcW w:w="7083" w:type="dxa"/>
          </w:tcPr>
          <w:p w14:paraId="1ADEDEDC" w14:textId="1F78707D" w:rsidR="0069539B" w:rsidRPr="00EF2FEB" w:rsidRDefault="00C73FA2">
            <w:pPr>
              <w:pStyle w:val="TableParagraph"/>
              <w:spacing w:before="0"/>
              <w:ind w:left="0"/>
              <w:rPr>
                <w:rFonts w:ascii="Times New Roman"/>
                <w:sz w:val="24"/>
                <w:szCs w:val="24"/>
              </w:rPr>
            </w:pPr>
            <w:r>
              <w:rPr>
                <w:rFonts w:ascii="Times New Roman"/>
                <w:sz w:val="24"/>
                <w:szCs w:val="24"/>
              </w:rPr>
              <w:t>Our swimming lessons are delivered by an external company</w:t>
            </w:r>
            <w:bookmarkStart w:id="0" w:name="_GoBack"/>
            <w:bookmarkEnd w:id="0"/>
          </w:p>
        </w:tc>
      </w:tr>
    </w:tbl>
    <w:p w14:paraId="07B25F53" w14:textId="77777777" w:rsidR="0069539B" w:rsidRDefault="0069539B">
      <w:pPr>
        <w:rPr>
          <w:rFonts w:ascii="Times New Roman"/>
          <w:sz w:val="26"/>
        </w:rPr>
        <w:sectPr w:rsidR="0069539B">
          <w:type w:val="continuous"/>
          <w:pgSz w:w="16840" w:h="11910" w:orient="landscape"/>
          <w:pgMar w:top="700" w:right="580" w:bottom="640" w:left="540" w:header="0" w:footer="440" w:gutter="0"/>
          <w:cols w:space="720"/>
        </w:sectPr>
      </w:pPr>
    </w:p>
    <w:p w14:paraId="60641E96" w14:textId="77777777" w:rsidR="00EF2FEB" w:rsidRDefault="00EF2FEB">
      <w:pPr>
        <w:pStyle w:val="BodyText"/>
        <w:spacing w:before="18"/>
        <w:ind w:left="180"/>
        <w:rPr>
          <w:color w:val="231F20"/>
        </w:rPr>
      </w:pPr>
    </w:p>
    <w:p w14:paraId="60FFA6ED" w14:textId="491C5E8D" w:rsidR="0069539B" w:rsidRPr="00EF2FEB" w:rsidRDefault="00FD26C0">
      <w:pPr>
        <w:pStyle w:val="BodyText"/>
        <w:spacing w:before="18"/>
        <w:ind w:left="180"/>
        <w:rPr>
          <w:b/>
        </w:rPr>
      </w:pPr>
      <w:r w:rsidRPr="00C510A8">
        <w:rPr>
          <w:b/>
          <w:color w:val="231F20"/>
        </w:rPr>
        <w:t>Si</w:t>
      </w:r>
      <w:r w:rsidRPr="00EF2FEB">
        <w:rPr>
          <w:b/>
          <w:color w:val="231F20"/>
        </w:rPr>
        <w:t>gned</w:t>
      </w:r>
      <w:r w:rsidRPr="00EF2FEB">
        <w:rPr>
          <w:b/>
          <w:color w:val="231F20"/>
          <w:spacing w:val="-10"/>
        </w:rPr>
        <w:t xml:space="preserve"> </w:t>
      </w:r>
      <w:r w:rsidRPr="00EF2FEB">
        <w:rPr>
          <w:b/>
          <w:color w:val="231F20"/>
        </w:rPr>
        <w:t>off</w:t>
      </w:r>
      <w:r w:rsidRPr="00EF2FEB">
        <w:rPr>
          <w:b/>
          <w:color w:val="231F20"/>
          <w:spacing w:val="-9"/>
        </w:rPr>
        <w:t xml:space="preserve"> </w:t>
      </w:r>
      <w:r w:rsidRPr="00EF2FEB">
        <w:rPr>
          <w:b/>
          <w:color w:val="231F20"/>
          <w:spacing w:val="-5"/>
        </w:rPr>
        <w:t>by:</w:t>
      </w:r>
    </w:p>
    <w:p w14:paraId="4AB3BFA4" w14:textId="77777777" w:rsidR="0069539B" w:rsidRDefault="0069539B">
      <w:pPr>
        <w:pStyle w:val="BodyText"/>
        <w:spacing w:before="1"/>
        <w:rPr>
          <w:sz w:val="29"/>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5279"/>
        <w:gridCol w:w="10098"/>
      </w:tblGrid>
      <w:tr w:rsidR="0069539B" w14:paraId="04397C9F" w14:textId="77777777">
        <w:trPr>
          <w:trHeight w:val="452"/>
        </w:trPr>
        <w:tc>
          <w:tcPr>
            <w:tcW w:w="5279" w:type="dxa"/>
          </w:tcPr>
          <w:p w14:paraId="6CCBE5D8" w14:textId="77777777" w:rsidR="0069539B" w:rsidRPr="00EF2FEB" w:rsidRDefault="00FD26C0">
            <w:pPr>
              <w:pStyle w:val="TableParagraph"/>
              <w:rPr>
                <w:b/>
                <w:sz w:val="28"/>
              </w:rPr>
            </w:pPr>
            <w:r w:rsidRPr="00EF2FEB">
              <w:rPr>
                <w:b/>
                <w:color w:val="231F20"/>
                <w:sz w:val="28"/>
              </w:rPr>
              <w:t>Head</w:t>
            </w:r>
            <w:r w:rsidRPr="00EF2FEB">
              <w:rPr>
                <w:b/>
                <w:color w:val="231F20"/>
                <w:spacing w:val="-6"/>
                <w:sz w:val="28"/>
              </w:rPr>
              <w:t xml:space="preserve"> </w:t>
            </w:r>
            <w:r w:rsidRPr="00EF2FEB">
              <w:rPr>
                <w:b/>
                <w:color w:val="231F20"/>
                <w:spacing w:val="-2"/>
                <w:sz w:val="28"/>
              </w:rPr>
              <w:t>Teacher:</w:t>
            </w:r>
          </w:p>
        </w:tc>
        <w:tc>
          <w:tcPr>
            <w:tcW w:w="10098" w:type="dxa"/>
          </w:tcPr>
          <w:p w14:paraId="653D858E" w14:textId="5506DA1F" w:rsidR="0069539B" w:rsidRDefault="0069539B">
            <w:pPr>
              <w:pStyle w:val="TableParagraph"/>
              <w:rPr>
                <w:i/>
                <w:sz w:val="28"/>
              </w:rPr>
            </w:pPr>
          </w:p>
        </w:tc>
      </w:tr>
      <w:tr w:rsidR="0069539B" w14:paraId="79133B4D" w14:textId="77777777">
        <w:trPr>
          <w:trHeight w:val="686"/>
        </w:trPr>
        <w:tc>
          <w:tcPr>
            <w:tcW w:w="5279" w:type="dxa"/>
          </w:tcPr>
          <w:p w14:paraId="2C6E7FAF" w14:textId="77777777" w:rsidR="0069539B" w:rsidRPr="00EF2FEB" w:rsidRDefault="00FD26C0">
            <w:pPr>
              <w:pStyle w:val="TableParagraph"/>
              <w:spacing w:before="0" w:line="336" w:lineRule="exact"/>
              <w:rPr>
                <w:b/>
                <w:sz w:val="28"/>
              </w:rPr>
            </w:pPr>
            <w:r w:rsidRPr="00EF2FEB">
              <w:rPr>
                <w:b/>
                <w:color w:val="231F20"/>
                <w:sz w:val="28"/>
              </w:rPr>
              <w:t>Subject</w:t>
            </w:r>
            <w:r w:rsidRPr="00EF2FEB">
              <w:rPr>
                <w:b/>
                <w:color w:val="231F20"/>
                <w:spacing w:val="-8"/>
                <w:sz w:val="28"/>
              </w:rPr>
              <w:t xml:space="preserve"> </w:t>
            </w:r>
            <w:r w:rsidRPr="00EF2FEB">
              <w:rPr>
                <w:b/>
                <w:color w:val="231F20"/>
                <w:sz w:val="28"/>
              </w:rPr>
              <w:t>Leader</w:t>
            </w:r>
            <w:r w:rsidRPr="00EF2FEB">
              <w:rPr>
                <w:b/>
                <w:color w:val="231F20"/>
                <w:spacing w:val="-8"/>
                <w:sz w:val="28"/>
              </w:rPr>
              <w:t xml:space="preserve"> </w:t>
            </w:r>
            <w:r w:rsidRPr="00EF2FEB">
              <w:rPr>
                <w:b/>
                <w:color w:val="231F20"/>
                <w:sz w:val="28"/>
              </w:rPr>
              <w:t>or</w:t>
            </w:r>
            <w:r w:rsidRPr="00EF2FEB">
              <w:rPr>
                <w:b/>
                <w:color w:val="231F20"/>
                <w:spacing w:val="-8"/>
                <w:sz w:val="28"/>
              </w:rPr>
              <w:t xml:space="preserve"> </w:t>
            </w:r>
            <w:r w:rsidRPr="00EF2FEB">
              <w:rPr>
                <w:b/>
                <w:color w:val="231F20"/>
                <w:sz w:val="28"/>
              </w:rPr>
              <w:t>the</w:t>
            </w:r>
            <w:r w:rsidRPr="00EF2FEB">
              <w:rPr>
                <w:b/>
                <w:color w:val="231F20"/>
                <w:spacing w:val="-8"/>
                <w:sz w:val="28"/>
              </w:rPr>
              <w:t xml:space="preserve"> </w:t>
            </w:r>
            <w:r w:rsidRPr="00EF2FEB">
              <w:rPr>
                <w:b/>
                <w:color w:val="231F20"/>
                <w:sz w:val="28"/>
              </w:rPr>
              <w:t>individual</w:t>
            </w:r>
            <w:r w:rsidRPr="00EF2FEB">
              <w:rPr>
                <w:b/>
                <w:color w:val="231F20"/>
                <w:spacing w:val="-9"/>
                <w:sz w:val="28"/>
              </w:rPr>
              <w:t xml:space="preserve"> </w:t>
            </w:r>
            <w:r w:rsidRPr="00EF2FEB">
              <w:rPr>
                <w:b/>
                <w:color w:val="231F20"/>
                <w:sz w:val="28"/>
              </w:rPr>
              <w:t>responsible for the Primary PE and sport premium:</w:t>
            </w:r>
          </w:p>
        </w:tc>
        <w:tc>
          <w:tcPr>
            <w:tcW w:w="10098" w:type="dxa"/>
          </w:tcPr>
          <w:p w14:paraId="26251E97" w14:textId="4475B30C" w:rsidR="0069539B" w:rsidRDefault="00FD26C0">
            <w:pPr>
              <w:pStyle w:val="TableParagraph"/>
              <w:rPr>
                <w:i/>
                <w:sz w:val="28"/>
              </w:rPr>
            </w:pPr>
            <w:r>
              <w:rPr>
                <w:i/>
                <w:color w:val="4C4D4F"/>
                <w:sz w:val="28"/>
              </w:rPr>
              <w:t>(Name</w:t>
            </w:r>
            <w:r>
              <w:rPr>
                <w:i/>
                <w:color w:val="4C4D4F"/>
                <w:spacing w:val="-2"/>
                <w:sz w:val="28"/>
              </w:rPr>
              <w:t xml:space="preserve"> </w:t>
            </w:r>
            <w:r>
              <w:rPr>
                <w:i/>
                <w:color w:val="4C4D4F"/>
                <w:sz w:val="28"/>
              </w:rPr>
              <w:t>and</w:t>
            </w:r>
            <w:r>
              <w:rPr>
                <w:i/>
                <w:color w:val="4C4D4F"/>
                <w:spacing w:val="-2"/>
                <w:sz w:val="28"/>
              </w:rPr>
              <w:t xml:space="preserve"> </w:t>
            </w:r>
            <w:r w:rsidR="008A621B">
              <w:rPr>
                <w:i/>
                <w:color w:val="4C4D4F"/>
                <w:sz w:val="28"/>
              </w:rPr>
              <w:t>J</w:t>
            </w:r>
            <w:r>
              <w:rPr>
                <w:i/>
                <w:color w:val="4C4D4F"/>
                <w:sz w:val="28"/>
              </w:rPr>
              <w:t>ob</w:t>
            </w:r>
            <w:r>
              <w:rPr>
                <w:i/>
                <w:color w:val="4C4D4F"/>
                <w:spacing w:val="-2"/>
                <w:sz w:val="28"/>
              </w:rPr>
              <w:t xml:space="preserve"> Title)</w:t>
            </w:r>
          </w:p>
        </w:tc>
      </w:tr>
      <w:tr w:rsidR="0069539B" w14:paraId="7411B9D7" w14:textId="77777777">
        <w:trPr>
          <w:trHeight w:val="655"/>
        </w:trPr>
        <w:tc>
          <w:tcPr>
            <w:tcW w:w="5279" w:type="dxa"/>
          </w:tcPr>
          <w:p w14:paraId="71D6FEDE" w14:textId="77777777" w:rsidR="0069539B" w:rsidRPr="00EF2FEB" w:rsidRDefault="00FD26C0">
            <w:pPr>
              <w:pStyle w:val="TableParagraph"/>
              <w:rPr>
                <w:b/>
                <w:sz w:val="28"/>
              </w:rPr>
            </w:pPr>
            <w:r w:rsidRPr="00EF2FEB">
              <w:rPr>
                <w:b/>
                <w:color w:val="231F20"/>
                <w:spacing w:val="-2"/>
                <w:sz w:val="28"/>
              </w:rPr>
              <w:t>Governor:</w:t>
            </w:r>
          </w:p>
        </w:tc>
        <w:tc>
          <w:tcPr>
            <w:tcW w:w="10098" w:type="dxa"/>
          </w:tcPr>
          <w:p w14:paraId="5FFC7B44" w14:textId="77777777" w:rsidR="0069539B" w:rsidRDefault="00FD26C0">
            <w:pPr>
              <w:pStyle w:val="TableParagraph"/>
              <w:rPr>
                <w:i/>
                <w:sz w:val="28"/>
              </w:rPr>
            </w:pPr>
            <w:r>
              <w:rPr>
                <w:i/>
                <w:color w:val="4C4D4F"/>
                <w:sz w:val="28"/>
              </w:rPr>
              <w:t>(Name</w:t>
            </w:r>
            <w:r>
              <w:rPr>
                <w:i/>
                <w:color w:val="4C4D4F"/>
                <w:spacing w:val="-3"/>
                <w:sz w:val="28"/>
              </w:rPr>
              <w:t xml:space="preserve"> </w:t>
            </w:r>
            <w:r>
              <w:rPr>
                <w:i/>
                <w:color w:val="4C4D4F"/>
                <w:sz w:val="28"/>
              </w:rPr>
              <w:t>and</w:t>
            </w:r>
            <w:r>
              <w:rPr>
                <w:i/>
                <w:color w:val="4C4D4F"/>
                <w:spacing w:val="-2"/>
                <w:sz w:val="28"/>
              </w:rPr>
              <w:t xml:space="preserve"> Role)</w:t>
            </w:r>
          </w:p>
        </w:tc>
      </w:tr>
      <w:tr w:rsidR="0069539B" w14:paraId="724273DD" w14:textId="77777777">
        <w:trPr>
          <w:trHeight w:val="650"/>
        </w:trPr>
        <w:tc>
          <w:tcPr>
            <w:tcW w:w="5279" w:type="dxa"/>
          </w:tcPr>
          <w:p w14:paraId="67135AA6" w14:textId="77777777" w:rsidR="0069539B" w:rsidRPr="00EF2FEB" w:rsidRDefault="00FD26C0">
            <w:pPr>
              <w:pStyle w:val="TableParagraph"/>
              <w:rPr>
                <w:b/>
                <w:sz w:val="28"/>
              </w:rPr>
            </w:pPr>
            <w:r w:rsidRPr="00EF2FEB">
              <w:rPr>
                <w:b/>
                <w:color w:val="231F20"/>
                <w:spacing w:val="-4"/>
                <w:sz w:val="28"/>
              </w:rPr>
              <w:t>Date:</w:t>
            </w:r>
          </w:p>
        </w:tc>
        <w:tc>
          <w:tcPr>
            <w:tcW w:w="10098" w:type="dxa"/>
          </w:tcPr>
          <w:p w14:paraId="6C8981B8" w14:textId="77777777" w:rsidR="0069539B" w:rsidRDefault="0069539B">
            <w:pPr>
              <w:pStyle w:val="TableParagraph"/>
              <w:spacing w:before="0"/>
              <w:ind w:left="0"/>
              <w:rPr>
                <w:rFonts w:ascii="Times New Roman"/>
                <w:sz w:val="26"/>
              </w:rPr>
            </w:pPr>
          </w:p>
        </w:tc>
      </w:tr>
    </w:tbl>
    <w:p w14:paraId="7A63E795" w14:textId="77777777" w:rsidR="008C7781" w:rsidRDefault="008C7781"/>
    <w:sectPr w:rsidR="008C7781">
      <w:pgSz w:w="16840" w:h="11910" w:orient="landscape"/>
      <w:pgMar w:top="640" w:right="580" w:bottom="640" w:left="540" w:header="0" w:footer="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ACC85" w14:textId="77777777" w:rsidR="00051585" w:rsidRDefault="00051585">
      <w:r>
        <w:separator/>
      </w:r>
    </w:p>
  </w:endnote>
  <w:endnote w:type="continuationSeparator" w:id="0">
    <w:p w14:paraId="25287182" w14:textId="77777777" w:rsidR="00051585" w:rsidRDefault="00051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D1822" w14:textId="77777777" w:rsidR="0069539B" w:rsidRDefault="00FD26C0">
    <w:pPr>
      <w:pStyle w:val="BodyText"/>
      <w:spacing w:line="14" w:lineRule="auto"/>
      <w:rPr>
        <w:sz w:val="20"/>
      </w:rPr>
    </w:pPr>
    <w:r>
      <w:rPr>
        <w:noProof/>
        <w:lang w:val="en-GB" w:eastAsia="en-GB"/>
      </w:rPr>
      <mc:AlternateContent>
        <mc:Choice Requires="wps">
          <w:drawing>
            <wp:anchor distT="0" distB="0" distL="0" distR="0" simplePos="0" relativeHeight="487403008" behindDoc="1" locked="0" layoutInCell="1" allowOverlap="1" wp14:anchorId="14E194F6" wp14:editId="2D1C5D89">
              <wp:simplePos x="0" y="0"/>
              <wp:positionH relativeFrom="page">
                <wp:posOffset>444500</wp:posOffset>
              </wp:positionH>
              <wp:positionV relativeFrom="page">
                <wp:posOffset>7091475</wp:posOffset>
              </wp:positionV>
              <wp:extent cx="510540" cy="17780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540" cy="177800"/>
                      </a:xfrm>
                      <a:prstGeom prst="rect">
                        <a:avLst/>
                      </a:prstGeom>
                    </wps:spPr>
                    <wps:txbx>
                      <w:txbxContent>
                        <w:p w14:paraId="1D4F7A99" w14:textId="77777777" w:rsidR="0069539B" w:rsidRDefault="00FD26C0">
                          <w:pPr>
                            <w:spacing w:line="264" w:lineRule="exact"/>
                            <w:ind w:left="20"/>
                            <w:rPr>
                              <w:sz w:val="24"/>
                            </w:rPr>
                          </w:pPr>
                          <w:r>
                            <w:rPr>
                              <w:color w:val="231F20"/>
                              <w:spacing w:val="-2"/>
                              <w:sz w:val="24"/>
                            </w:rPr>
                            <w:t>Created</w:t>
                          </w:r>
                        </w:p>
                      </w:txbxContent>
                    </wps:txbx>
                    <wps:bodyPr wrap="square" lIns="0" tIns="0" rIns="0" bIns="0" rtlCol="0">
                      <a:noAutofit/>
                    </wps:bodyPr>
                  </wps:wsp>
                </a:graphicData>
              </a:graphic>
            </wp:anchor>
          </w:drawing>
        </mc:Choice>
        <mc:Fallback>
          <w:pict>
            <v:shapetype w14:anchorId="14E194F6" id="_x0000_t202" coordsize="21600,21600" o:spt="202" path="m,l,21600r21600,l21600,xe">
              <v:stroke joinstyle="miter"/>
              <v:path gradientshapeok="t" o:connecttype="rect"/>
            </v:shapetype>
            <v:shape id="Textbox 22" o:spid="_x0000_s1031" type="#_x0000_t202" style="position:absolute;margin-left:35pt;margin-top:558.4pt;width:40.2pt;height:14pt;z-index:-1591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" filled="f" stroked="f">
              <v:textbox inset="0,0,0,0">
                <w:txbxContent>
                  <w:p w14:paraId="1D4F7A99" w14:textId="77777777" w:rsidR="0069539B" w:rsidRDefault="00FD26C0">
                    <w:pPr>
                      <w:spacing w:line="264" w:lineRule="exact"/>
                      <w:ind w:left="20"/>
                      <w:rPr>
                        <w:sz w:val="24"/>
                      </w:rPr>
                    </w:pPr>
                    <w:r>
                      <w:rPr>
                        <w:color w:val="231F20"/>
                        <w:spacing w:val="-2"/>
                        <w:sz w:val="24"/>
                      </w:rPr>
                      <w:t>Created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746B9" w14:textId="77777777" w:rsidR="0069539B" w:rsidRDefault="00FD26C0">
    <w:pPr>
      <w:pStyle w:val="BodyText"/>
      <w:spacing w:line="14" w:lineRule="auto"/>
      <w:rPr>
        <w:sz w:val="20"/>
      </w:rPr>
    </w:pPr>
    <w:r>
      <w:rPr>
        <w:noProof/>
        <w:lang w:val="en-GB" w:eastAsia="en-GB"/>
      </w:rPr>
      <w:drawing>
        <wp:anchor distT="0" distB="0" distL="0" distR="0" simplePos="0" relativeHeight="487403520" behindDoc="1" locked="0" layoutInCell="1" allowOverlap="1" wp14:anchorId="343D2524" wp14:editId="28C69DC9">
          <wp:simplePos x="0" y="0"/>
          <wp:positionH relativeFrom="page">
            <wp:posOffset>2136600</wp:posOffset>
          </wp:positionH>
          <wp:positionV relativeFrom="page">
            <wp:posOffset>7106298</wp:posOffset>
          </wp:positionV>
          <wp:extent cx="688400" cy="266509"/>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 cstate="print"/>
                  <a:stretch>
                    <a:fillRect/>
                  </a:stretch>
                </pic:blipFill>
                <pic:spPr>
                  <a:xfrm>
                    <a:off x="0" y="0"/>
                    <a:ext cx="688400" cy="266509"/>
                  </a:xfrm>
                  <a:prstGeom prst="rect">
                    <a:avLst/>
                  </a:prstGeom>
                </pic:spPr>
              </pic:pic>
            </a:graphicData>
          </a:graphic>
        </wp:anchor>
      </w:drawing>
    </w:r>
    <w:r>
      <w:rPr>
        <w:noProof/>
        <w:lang w:val="en-GB" w:eastAsia="en-GB"/>
      </w:rPr>
      <w:drawing>
        <wp:anchor distT="0" distB="0" distL="0" distR="0" simplePos="0" relativeHeight="487404032" behindDoc="1" locked="0" layoutInCell="1" allowOverlap="1" wp14:anchorId="669FFB56" wp14:editId="227A11D9">
          <wp:simplePos x="0" y="0"/>
          <wp:positionH relativeFrom="page">
            <wp:posOffset>1197968</wp:posOffset>
          </wp:positionH>
          <wp:positionV relativeFrom="page">
            <wp:posOffset>7102804</wp:posOffset>
          </wp:positionV>
          <wp:extent cx="872861" cy="269492"/>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 cstate="print"/>
                  <a:stretch>
                    <a:fillRect/>
                  </a:stretch>
                </pic:blipFill>
                <pic:spPr>
                  <a:xfrm>
                    <a:off x="0" y="0"/>
                    <a:ext cx="872861" cy="269492"/>
                  </a:xfrm>
                  <a:prstGeom prst="rect">
                    <a:avLst/>
                  </a:prstGeom>
                </pic:spPr>
              </pic:pic>
            </a:graphicData>
          </a:graphic>
        </wp:anchor>
      </w:drawing>
    </w:r>
    <w:r>
      <w:rPr>
        <w:noProof/>
        <w:lang w:val="en-GB" w:eastAsia="en-GB"/>
      </w:rPr>
      <mc:AlternateContent>
        <mc:Choice Requires="wps">
          <w:drawing>
            <wp:anchor distT="0" distB="0" distL="0" distR="0" simplePos="0" relativeHeight="487404544" behindDoc="1" locked="0" layoutInCell="1" allowOverlap="1" wp14:anchorId="400B721F" wp14:editId="1225E342">
              <wp:simplePos x="0" y="0"/>
              <wp:positionH relativeFrom="page">
                <wp:posOffset>444500</wp:posOffset>
              </wp:positionH>
              <wp:positionV relativeFrom="page">
                <wp:posOffset>7091475</wp:posOffset>
              </wp:positionV>
              <wp:extent cx="734695" cy="17780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4695" cy="177800"/>
                      </a:xfrm>
                      <a:prstGeom prst="rect">
                        <a:avLst/>
                      </a:prstGeom>
                    </wps:spPr>
                    <wps:txbx>
                      <w:txbxContent>
                        <w:p w14:paraId="7BE2E421" w14:textId="77777777" w:rsidR="0069539B" w:rsidRDefault="00FD26C0">
                          <w:pPr>
                            <w:spacing w:line="264" w:lineRule="exact"/>
                            <w:ind w:left="20"/>
                            <w:rPr>
                              <w:sz w:val="24"/>
                            </w:rPr>
                          </w:pPr>
                          <w:r>
                            <w:rPr>
                              <w:color w:val="231F20"/>
                              <w:sz w:val="24"/>
                            </w:rPr>
                            <w:t>Created</w:t>
                          </w:r>
                          <w:r>
                            <w:rPr>
                              <w:color w:val="231F20"/>
                              <w:spacing w:val="-12"/>
                              <w:sz w:val="24"/>
                            </w:rPr>
                            <w:t xml:space="preserve"> </w:t>
                          </w:r>
                          <w:r>
                            <w:rPr>
                              <w:color w:val="231F20"/>
                              <w:spacing w:val="-5"/>
                              <w:sz w:val="24"/>
                            </w:rPr>
                            <w:t>by:</w:t>
                          </w:r>
                        </w:p>
                      </w:txbxContent>
                    </wps:txbx>
                    <wps:bodyPr wrap="square" lIns="0" tIns="0" rIns="0" bIns="0" rtlCol="0">
                      <a:noAutofit/>
                    </wps:bodyPr>
                  </wps:wsp>
                </a:graphicData>
              </a:graphic>
            </wp:anchor>
          </w:drawing>
        </mc:Choice>
        <mc:Fallback>
          <w:pict>
            <v:shapetype w14:anchorId="400B721F" id="_x0000_t202" coordsize="21600,21600" o:spt="202" path="m,l,21600r21600,l21600,xe">
              <v:stroke joinstyle="miter"/>
              <v:path gradientshapeok="t" o:connecttype="rect"/>
            </v:shapetype>
            <v:shape id="Textbox 30" o:spid="_x0000_s1032" type="#_x0000_t202" style="position:absolute;margin-left:35pt;margin-top:558.4pt;width:57.85pt;height:14pt;z-index:-1591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" filled="f" stroked="f">
              <v:textbox inset="0,0,0,0">
                <w:txbxContent>
                  <w:p w14:paraId="7BE2E421" w14:textId="77777777" w:rsidR="0069539B" w:rsidRDefault="00FD26C0">
                    <w:pPr>
                      <w:spacing w:line="264" w:lineRule="exact"/>
                      <w:ind w:left="20"/>
                      <w:rPr>
                        <w:sz w:val="24"/>
                      </w:rPr>
                    </w:pPr>
                    <w:r>
                      <w:rPr>
                        <w:color w:val="231F20"/>
                        <w:sz w:val="24"/>
                      </w:rPr>
                      <w:t>Created</w:t>
                    </w:r>
                    <w:r>
                      <w:rPr>
                        <w:color w:val="231F20"/>
                        <w:spacing w:val="-12"/>
                        <w:sz w:val="24"/>
                      </w:rPr>
                      <w:t xml:space="preserve"> </w:t>
                    </w:r>
                    <w:r>
                      <w:rPr>
                        <w:color w:val="231F20"/>
                        <w:spacing w:val="-5"/>
                        <w:sz w:val="24"/>
                      </w:rPr>
                      <w:t>by: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74289" w14:textId="77777777" w:rsidR="00051585" w:rsidRDefault="00051585">
      <w:r>
        <w:separator/>
      </w:r>
    </w:p>
  </w:footnote>
  <w:footnote w:type="continuationSeparator" w:id="0">
    <w:p w14:paraId="4C65E72A" w14:textId="77777777" w:rsidR="00051585" w:rsidRDefault="000515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10068"/>
    <w:multiLevelType w:val="multilevel"/>
    <w:tmpl w:val="7AE2A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DC301F"/>
    <w:multiLevelType w:val="hybridMultilevel"/>
    <w:tmpl w:val="9856803E"/>
    <w:lvl w:ilvl="0" w:tplc="2F704468">
      <w:numFmt w:val="bullet"/>
      <w:lvlText w:val="•"/>
      <w:lvlJc w:val="left"/>
      <w:pPr>
        <w:ind w:left="540" w:hanging="360"/>
      </w:pPr>
      <w:rPr>
        <w:rFonts w:ascii="Calibri" w:eastAsia="Calibri" w:hAnsi="Calibri" w:cs="Calibri" w:hint="default"/>
        <w:b w:val="0"/>
        <w:bCs w:val="0"/>
        <w:i w:val="0"/>
        <w:iCs w:val="0"/>
        <w:color w:val="231F20"/>
        <w:spacing w:val="0"/>
        <w:w w:val="100"/>
        <w:sz w:val="28"/>
        <w:szCs w:val="28"/>
        <w:lang w:val="en-US" w:eastAsia="en-US" w:bidi="ar-SA"/>
      </w:rPr>
    </w:lvl>
    <w:lvl w:ilvl="1" w:tplc="DACC87AC">
      <w:numFmt w:val="bullet"/>
      <w:lvlText w:val="•"/>
      <w:lvlJc w:val="left"/>
      <w:pPr>
        <w:ind w:left="2057" w:hanging="360"/>
      </w:pPr>
      <w:rPr>
        <w:rFonts w:hint="default"/>
        <w:lang w:val="en-US" w:eastAsia="en-US" w:bidi="ar-SA"/>
      </w:rPr>
    </w:lvl>
    <w:lvl w:ilvl="2" w:tplc="394ECD1A">
      <w:numFmt w:val="bullet"/>
      <w:lvlText w:val="•"/>
      <w:lvlJc w:val="left"/>
      <w:pPr>
        <w:ind w:left="3575" w:hanging="360"/>
      </w:pPr>
      <w:rPr>
        <w:rFonts w:hint="default"/>
        <w:lang w:val="en-US" w:eastAsia="en-US" w:bidi="ar-SA"/>
      </w:rPr>
    </w:lvl>
    <w:lvl w:ilvl="3" w:tplc="087E37AC">
      <w:numFmt w:val="bullet"/>
      <w:lvlText w:val="•"/>
      <w:lvlJc w:val="left"/>
      <w:pPr>
        <w:ind w:left="5093" w:hanging="360"/>
      </w:pPr>
      <w:rPr>
        <w:rFonts w:hint="default"/>
        <w:lang w:val="en-US" w:eastAsia="en-US" w:bidi="ar-SA"/>
      </w:rPr>
    </w:lvl>
    <w:lvl w:ilvl="4" w:tplc="39A60096">
      <w:numFmt w:val="bullet"/>
      <w:lvlText w:val="•"/>
      <w:lvlJc w:val="left"/>
      <w:pPr>
        <w:ind w:left="6611" w:hanging="360"/>
      </w:pPr>
      <w:rPr>
        <w:rFonts w:hint="default"/>
        <w:lang w:val="en-US" w:eastAsia="en-US" w:bidi="ar-SA"/>
      </w:rPr>
    </w:lvl>
    <w:lvl w:ilvl="5" w:tplc="BC1CF7AC">
      <w:numFmt w:val="bullet"/>
      <w:lvlText w:val="•"/>
      <w:lvlJc w:val="left"/>
      <w:pPr>
        <w:ind w:left="8128" w:hanging="360"/>
      </w:pPr>
      <w:rPr>
        <w:rFonts w:hint="default"/>
        <w:lang w:val="en-US" w:eastAsia="en-US" w:bidi="ar-SA"/>
      </w:rPr>
    </w:lvl>
    <w:lvl w:ilvl="6" w:tplc="2916B9E2">
      <w:numFmt w:val="bullet"/>
      <w:lvlText w:val="•"/>
      <w:lvlJc w:val="left"/>
      <w:pPr>
        <w:ind w:left="9646" w:hanging="360"/>
      </w:pPr>
      <w:rPr>
        <w:rFonts w:hint="default"/>
        <w:lang w:val="en-US" w:eastAsia="en-US" w:bidi="ar-SA"/>
      </w:rPr>
    </w:lvl>
    <w:lvl w:ilvl="7" w:tplc="8208D9A2">
      <w:numFmt w:val="bullet"/>
      <w:lvlText w:val="•"/>
      <w:lvlJc w:val="left"/>
      <w:pPr>
        <w:ind w:left="11164" w:hanging="360"/>
      </w:pPr>
      <w:rPr>
        <w:rFonts w:hint="default"/>
        <w:lang w:val="en-US" w:eastAsia="en-US" w:bidi="ar-SA"/>
      </w:rPr>
    </w:lvl>
    <w:lvl w:ilvl="8" w:tplc="949E170A">
      <w:numFmt w:val="bullet"/>
      <w:lvlText w:val="•"/>
      <w:lvlJc w:val="left"/>
      <w:pPr>
        <w:ind w:left="12682" w:hanging="360"/>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39B"/>
    <w:rsid w:val="000360EC"/>
    <w:rsid w:val="00051585"/>
    <w:rsid w:val="0008513E"/>
    <w:rsid w:val="000E3ADC"/>
    <w:rsid w:val="00126F20"/>
    <w:rsid w:val="001F38D5"/>
    <w:rsid w:val="00316021"/>
    <w:rsid w:val="00390F66"/>
    <w:rsid w:val="004318AB"/>
    <w:rsid w:val="00501E82"/>
    <w:rsid w:val="005D6B75"/>
    <w:rsid w:val="0069539B"/>
    <w:rsid w:val="006A7FBD"/>
    <w:rsid w:val="00714CBB"/>
    <w:rsid w:val="008918FA"/>
    <w:rsid w:val="008A621B"/>
    <w:rsid w:val="008C7781"/>
    <w:rsid w:val="00A467FE"/>
    <w:rsid w:val="00A94AD5"/>
    <w:rsid w:val="00B95BF1"/>
    <w:rsid w:val="00C510A8"/>
    <w:rsid w:val="00C73FA2"/>
    <w:rsid w:val="00D4434F"/>
    <w:rsid w:val="00D605FE"/>
    <w:rsid w:val="00D71EA3"/>
    <w:rsid w:val="00E43FF5"/>
    <w:rsid w:val="00E564D9"/>
    <w:rsid w:val="00E8613A"/>
    <w:rsid w:val="00E95643"/>
    <w:rsid w:val="00EF2FEB"/>
    <w:rsid w:val="00F61EF5"/>
    <w:rsid w:val="00FD2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F7852"/>
  <w15:docId w15:val="{CC5D4FB7-4CE2-45D6-99E0-06A5A79C6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3"/>
      <w:ind w:left="62"/>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0"/>
    <w:qFormat/>
    <w:pPr>
      <w:spacing w:before="92"/>
      <w:ind w:left="12029" w:right="138" w:firstLine="121"/>
      <w:jc w:val="right"/>
    </w:pPr>
    <w:rPr>
      <w:b/>
      <w:bCs/>
      <w:sz w:val="68"/>
      <w:szCs w:val="68"/>
    </w:rPr>
  </w:style>
  <w:style w:type="paragraph" w:styleId="ListParagraph">
    <w:name w:val="List Paragraph"/>
    <w:basedOn w:val="Normal"/>
    <w:uiPriority w:val="1"/>
    <w:qFormat/>
    <w:pPr>
      <w:ind w:left="540" w:hanging="360"/>
    </w:pPr>
  </w:style>
  <w:style w:type="paragraph" w:customStyle="1" w:styleId="TableParagraph">
    <w:name w:val="Table Paragraph"/>
    <w:basedOn w:val="Normal"/>
    <w:uiPriority w:val="1"/>
    <w:qFormat/>
    <w:pPr>
      <w:spacing w:before="13"/>
      <w:ind w:left="80"/>
    </w:pPr>
  </w:style>
  <w:style w:type="paragraph" w:styleId="BalloonText">
    <w:name w:val="Balloon Text"/>
    <w:basedOn w:val="Normal"/>
    <w:link w:val="BalloonTextChar"/>
    <w:uiPriority w:val="99"/>
    <w:semiHidden/>
    <w:unhideWhenUsed/>
    <w:rsid w:val="00EF2F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FEB"/>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622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ov.uk/guidance/pe-and-sport-premium-for-primary-schools"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1297</Words>
  <Characters>7399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Leach</dc:creator>
  <cp:lastModifiedBy>L Ford</cp:lastModifiedBy>
  <cp:revision>2</cp:revision>
  <cp:lastPrinted>2024-07-03T09:07:00Z</cp:lastPrinted>
  <dcterms:created xsi:type="dcterms:W3CDTF">2024-09-02T14:39:00Z</dcterms:created>
  <dcterms:modified xsi:type="dcterms:W3CDTF">2024-09-02T14:39:00Z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2023-09-04T00:00:00Z</vt:filetime>
  </property>
  <property fmtid="{D5CDD505-2E9C-101B-9397-08002B2CF9AE}" pid="3" name="Creator">
    <vt:lpwstr>Adobe InDesign 18.5 (Windows)</vt:lpwstr>
  </property>
  <property fmtid="{D5CDD505-2E9C-101B-9397-08002B2CF9AE}" pid="4" name="LastSaved">
    <vt:filetime>2023-09-04T00:00:00Z</vt:filetime>
  </property>
  <property fmtid="{D5CDD505-2E9C-101B-9397-08002B2CF9AE}" pid="5" name="Producer">
    <vt:lpwstr>Adobe PDF Library 17.0</vt:lpwstr>
  </property>
</Properties>
</file>